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EA5E" w14:textId="77777777" w:rsidR="0079077D" w:rsidRDefault="0079077D" w:rsidP="000050D9">
      <w:pPr>
        <w:spacing w:after="0" w:line="240" w:lineRule="auto"/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</w:pPr>
    </w:p>
    <w:p w14:paraId="758EC583" w14:textId="1C610105" w:rsidR="00CA521A" w:rsidRPr="00E4223E" w:rsidRDefault="00B9435E" w:rsidP="000050D9">
      <w:pPr>
        <w:spacing w:after="0" w:line="240" w:lineRule="auto"/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</w:pPr>
      <w:r w:rsidRPr="00E4223E">
        <w:rPr>
          <w:rFonts w:ascii="Aptos Display" w:eastAsia="Arial" w:hAnsi="Aptos Display"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68486F0" wp14:editId="0EDC68B7">
            <wp:simplePos x="0" y="0"/>
            <wp:positionH relativeFrom="column">
              <wp:posOffset>4518936</wp:posOffset>
            </wp:positionH>
            <wp:positionV relativeFrom="paragraph">
              <wp:posOffset>-82053</wp:posOffset>
            </wp:positionV>
            <wp:extent cx="591820" cy="654050"/>
            <wp:effectExtent l="0" t="0" r="0" b="0"/>
            <wp:wrapNone/>
            <wp:docPr id="99528607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86079" name="Picture 1" descr="A close-up of a sig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23E">
        <w:rPr>
          <w:rFonts w:ascii="Aptos Display" w:eastAsia="Arial" w:hAnsi="Aptos Display"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EFE7988" wp14:editId="16DBF1EA">
            <wp:simplePos x="0" y="0"/>
            <wp:positionH relativeFrom="column">
              <wp:posOffset>5163654</wp:posOffset>
            </wp:positionH>
            <wp:positionV relativeFrom="paragraph">
              <wp:posOffset>-145857</wp:posOffset>
            </wp:positionV>
            <wp:extent cx="654050" cy="726440"/>
            <wp:effectExtent l="0" t="0" r="0" b="0"/>
            <wp:wrapNone/>
            <wp:docPr id="132738537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85376" name="Picture 1" descr="A close-up of a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23E">
        <w:rPr>
          <w:rFonts w:ascii="Aptos Display" w:eastAsia="Arial" w:hAnsi="Aptos Display" w:cstheme="minorHAnsi"/>
          <w:b/>
          <w:bCs/>
          <w:noProof/>
          <w:color w:val="000000"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6E2951EB" wp14:editId="3461AABE">
            <wp:simplePos x="0" y="0"/>
            <wp:positionH relativeFrom="margin">
              <wp:align>right</wp:align>
            </wp:positionH>
            <wp:positionV relativeFrom="paragraph">
              <wp:posOffset>-5743</wp:posOffset>
            </wp:positionV>
            <wp:extent cx="965200" cy="615950"/>
            <wp:effectExtent l="0" t="0" r="6350" b="0"/>
            <wp:wrapNone/>
            <wp:docPr id="56860647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0647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>Bhargavi</w:t>
      </w:r>
    </w:p>
    <w:p w14:paraId="5266F09C" w14:textId="240FAAD2" w:rsidR="00983CF0" w:rsidRPr="00E4223E" w:rsidRDefault="001302C8" w:rsidP="000050D9">
      <w:pPr>
        <w:pBdr>
          <w:bottom w:val="single" w:sz="4" w:space="1" w:color="auto"/>
        </w:pBdr>
        <w:spacing w:after="0" w:line="240" w:lineRule="auto"/>
        <w:rPr>
          <w:rFonts w:ascii="Aptos Display" w:eastAsia="Arial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>Sr.</w:t>
      </w:r>
      <w:r w:rsidR="00547E16"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 xml:space="preserve"> </w:t>
      </w:r>
      <w:r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>ServiceNow Admin/Developer</w:t>
      </w:r>
      <w:r w:rsidR="00EC2499" w:rsidRPr="00E4223E">
        <w:rPr>
          <w:rFonts w:ascii="Aptos Display" w:eastAsia="Arial" w:hAnsi="Aptos Display" w:cstheme="minorHAnsi"/>
          <w:color w:val="000000"/>
          <w:sz w:val="22"/>
          <w:szCs w:val="22"/>
        </w:rPr>
        <w:br/>
      </w:r>
      <w:r w:rsidR="00EC2499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 xml:space="preserve">Phone: </w:t>
      </w:r>
      <w:r w:rsidR="00777B92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+1(703)</w:t>
      </w:r>
      <w:r w:rsidR="00547E16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 xml:space="preserve"> </w:t>
      </w:r>
      <w:r w:rsidR="00777B92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400-4425</w:t>
      </w:r>
      <w:r w:rsidR="00EC2499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br/>
        <w:t xml:space="preserve">Mail: </w:t>
      </w:r>
      <w:hyperlink r:id="rId11" w:history="1">
        <w:r w:rsidR="00081547" w:rsidRPr="00E4223E">
          <w:rPr>
            <w:rStyle w:val="Hyperlink"/>
            <w:rFonts w:ascii="Aptos Display" w:hAnsi="Aptos Display" w:cstheme="minorHAnsi"/>
            <w:b/>
            <w:bCs/>
            <w:sz w:val="22"/>
            <w:szCs w:val="22"/>
          </w:rPr>
          <w:t>bhargavi.yalamarthi@gmail.com</w:t>
        </w:r>
      </w:hyperlink>
      <w:r w:rsidR="00081547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8D395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547E16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</w:p>
    <w:p w14:paraId="4A9CE84D" w14:textId="4451DCAD" w:rsidR="00534C0C" w:rsidRPr="00E4223E" w:rsidRDefault="00534C0C" w:rsidP="00534C0C">
      <w:pPr>
        <w:spacing w:after="0" w:line="240" w:lineRule="auto"/>
        <w:jc w:val="both"/>
        <w:rPr>
          <w:rFonts w:ascii="Aptos Display" w:eastAsia="Arial" w:hAnsi="Aptos Display" w:cstheme="minorHAnsi"/>
          <w:b/>
          <w:bCs/>
          <w:color w:val="000000"/>
          <w:sz w:val="22"/>
          <w:szCs w:val="22"/>
          <w:u w:val="single"/>
        </w:rPr>
      </w:pPr>
      <w:r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  <w:u w:val="single"/>
        </w:rPr>
        <w:t>PROFESSIONAL SUMMARY:</w:t>
      </w:r>
    </w:p>
    <w:p w14:paraId="382AA3A2" w14:textId="623561FD" w:rsidR="00CA521A" w:rsidRPr="00E4223E" w:rsidRDefault="003C5876" w:rsidP="0000603A">
      <w:pPr>
        <w:numPr>
          <w:ilvl w:val="0"/>
          <w:numId w:val="1"/>
        </w:numPr>
        <w:spacing w:after="0" w:line="240" w:lineRule="auto"/>
        <w:rPr>
          <w:rFonts w:ascii="Aptos Display" w:eastAsia="Arial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Arial" w:hAnsi="Aptos Display" w:cstheme="minorHAnsi"/>
          <w:color w:val="000000"/>
          <w:sz w:val="22"/>
          <w:szCs w:val="22"/>
        </w:rPr>
        <w:t>Over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777B92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9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+ years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of </w:t>
      </w:r>
      <w:r w:rsidR="0024697F">
        <w:rPr>
          <w:rFonts w:ascii="Aptos Display" w:eastAsia="Arial" w:hAnsi="Aptos Display" w:cstheme="minorHAnsi"/>
          <w:color w:val="000000"/>
          <w:sz w:val="22"/>
          <w:szCs w:val="22"/>
        </w:rPr>
        <w:t xml:space="preserve">IT professional 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>experience as</w:t>
      </w:r>
      <w:r w:rsidR="0099491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a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ServiceNow developer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specializing in 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ITSM, ITBM, ITOM, CMDB, HRSD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and 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FSM,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70391D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Proven expertise in end-to-end implementation, solution design, development, documentation, deployment, and post-production support, consistently delivering high-quality solutions within </w:t>
      </w:r>
      <w:r w:rsidR="0070391D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SDLC</w:t>
      </w:r>
      <w:r w:rsidR="0070391D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and </w:t>
      </w:r>
      <w:r w:rsidR="0070391D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Agile/Scrum</w:t>
      </w:r>
      <w:r w:rsidR="0070391D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70391D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Frameworks.</w:t>
      </w:r>
    </w:p>
    <w:p w14:paraId="2429737E" w14:textId="2D161BDE" w:rsidR="001823F7" w:rsidRDefault="001823F7" w:rsidP="001823F7">
      <w:pPr>
        <w:pStyle w:val="NormalWeb"/>
        <w:numPr>
          <w:ilvl w:val="0"/>
          <w:numId w:val="1"/>
        </w:numPr>
      </w:pPr>
      <w:r>
        <w:t>9+ years of IT experience with 6+ years in ServiceNow platform development, administration, and solution architecture across ITSM, ITOM, ITBM, GRC, and IRM.</w:t>
      </w:r>
    </w:p>
    <w:p w14:paraId="65407BCB" w14:textId="1693FB9C" w:rsidR="001823F7" w:rsidRDefault="001823F7" w:rsidP="001823F7">
      <w:pPr>
        <w:pStyle w:val="NormalWeb"/>
        <w:numPr>
          <w:ilvl w:val="0"/>
          <w:numId w:val="1"/>
        </w:numPr>
      </w:pPr>
      <w:r>
        <w:t xml:space="preserve">Strong expertise in </w:t>
      </w:r>
      <w:r>
        <w:rPr>
          <w:rStyle w:val="Strong"/>
        </w:rPr>
        <w:t>Ops Resilience, Business Continuity Management (BCM), and Integrated Risk Management (IRM)</w:t>
      </w:r>
      <w:r>
        <w:t>, delivering compliant enterprise solutions that strengthen organizational resilience.</w:t>
      </w:r>
    </w:p>
    <w:p w14:paraId="75D9FE79" w14:textId="2B982FA2" w:rsidR="001823F7" w:rsidRDefault="001823F7" w:rsidP="001823F7">
      <w:pPr>
        <w:pStyle w:val="NormalWeb"/>
        <w:numPr>
          <w:ilvl w:val="0"/>
          <w:numId w:val="1"/>
        </w:numPr>
      </w:pPr>
      <w:r>
        <w:t xml:space="preserve">Proven track record implementing </w:t>
      </w:r>
      <w:r>
        <w:rPr>
          <w:rStyle w:val="Strong"/>
        </w:rPr>
        <w:t>ServiceNow IRM</w:t>
      </w:r>
      <w:r>
        <w:t xml:space="preserve"> workflows for risk assessments, policy exceptions, audit evidence collection, and regulatory compliance mapping.</w:t>
      </w:r>
    </w:p>
    <w:p w14:paraId="47045F18" w14:textId="0B5CFE69" w:rsidR="001823F7" w:rsidRDefault="001823F7" w:rsidP="001823F7">
      <w:pPr>
        <w:pStyle w:val="NormalWeb"/>
        <w:numPr>
          <w:ilvl w:val="0"/>
          <w:numId w:val="1"/>
        </w:numPr>
      </w:pPr>
      <w:r>
        <w:t xml:space="preserve">Hands-on experience with </w:t>
      </w:r>
      <w:r>
        <w:rPr>
          <w:rStyle w:val="Strong"/>
        </w:rPr>
        <w:t>BCM modules</w:t>
      </w:r>
      <w:r>
        <w:t xml:space="preserve"> in ServiceNow, including crisis management, business impact analysis (BIA), plan maintenance, and recovery strategy automation.</w:t>
      </w:r>
    </w:p>
    <w:p w14:paraId="0DC0EE5E" w14:textId="47201D7B" w:rsidR="001823F7" w:rsidRDefault="001823F7" w:rsidP="001823F7">
      <w:pPr>
        <w:pStyle w:val="NormalWeb"/>
        <w:numPr>
          <w:ilvl w:val="0"/>
          <w:numId w:val="1"/>
        </w:numPr>
      </w:pPr>
      <w:r>
        <w:t xml:space="preserve">Designed resilient ITOM and CMDB architectures, ensuring end-to-end </w:t>
      </w:r>
      <w:r>
        <w:rPr>
          <w:rStyle w:val="Strong"/>
        </w:rPr>
        <w:t>service dependency visibility</w:t>
      </w:r>
      <w:r>
        <w:t xml:space="preserve"> to support impact analysis and recovery planning.</w:t>
      </w:r>
    </w:p>
    <w:p w14:paraId="3D854D09" w14:textId="54F3C2DF" w:rsidR="001823F7" w:rsidRDefault="001823F7" w:rsidP="001823F7">
      <w:pPr>
        <w:pStyle w:val="NormalWeb"/>
        <w:numPr>
          <w:ilvl w:val="0"/>
          <w:numId w:val="1"/>
        </w:numPr>
      </w:pPr>
      <w:r>
        <w:t xml:space="preserve">Expertise in </w:t>
      </w:r>
      <w:r>
        <w:rPr>
          <w:rStyle w:val="Strong"/>
        </w:rPr>
        <w:t>CSDM alignment</w:t>
      </w:r>
      <w:r>
        <w:t xml:space="preserve"> to ITSM, IRM, and BCM modules, ensuring standardized service modeling and operational resilience.</w:t>
      </w:r>
    </w:p>
    <w:p w14:paraId="3DE937A6" w14:textId="22494FE6" w:rsidR="001823F7" w:rsidRDefault="001823F7" w:rsidP="001823F7">
      <w:pPr>
        <w:pStyle w:val="NormalWeb"/>
        <w:numPr>
          <w:ilvl w:val="0"/>
          <w:numId w:val="1"/>
        </w:numPr>
      </w:pPr>
      <w:r>
        <w:t>Implemented automation and reconciliation frameworks between ITAM, CMDB, and IRM, improving accuracy for risk-based decision-making.</w:t>
      </w:r>
    </w:p>
    <w:p w14:paraId="3708ABEE" w14:textId="7C914B90" w:rsidR="001823F7" w:rsidRDefault="001823F7" w:rsidP="001823F7">
      <w:pPr>
        <w:pStyle w:val="NormalWeb"/>
        <w:numPr>
          <w:ilvl w:val="0"/>
          <w:numId w:val="1"/>
        </w:numPr>
      </w:pPr>
      <w:r>
        <w:t xml:space="preserve">Skilled in event correlation and resilience-focused monitoring via </w:t>
      </w:r>
      <w:r>
        <w:rPr>
          <w:rStyle w:val="Strong"/>
        </w:rPr>
        <w:t>ServiceNow Event Management, Discovery, and Service Mapping</w:t>
      </w:r>
      <w:r>
        <w:t xml:space="preserve"> to minimize service downtime.</w:t>
      </w:r>
    </w:p>
    <w:p w14:paraId="62B88E05" w14:textId="48F26334" w:rsidR="001823F7" w:rsidRDefault="001823F7" w:rsidP="001823F7">
      <w:pPr>
        <w:pStyle w:val="NormalWeb"/>
        <w:numPr>
          <w:ilvl w:val="0"/>
          <w:numId w:val="1"/>
        </w:numPr>
      </w:pPr>
      <w:r>
        <w:t>Strong scripting and development background (JavaScript, Glide APIs, Script Includes, Flow Designer) for IRM/BCM-related automation and workflow resilience.</w:t>
      </w:r>
    </w:p>
    <w:p w14:paraId="5D2D375F" w14:textId="55B03B40" w:rsidR="001823F7" w:rsidRDefault="001823F7" w:rsidP="001823F7">
      <w:pPr>
        <w:pStyle w:val="NormalWeb"/>
        <w:numPr>
          <w:ilvl w:val="0"/>
          <w:numId w:val="1"/>
        </w:numPr>
      </w:pPr>
      <w:r>
        <w:t xml:space="preserve">Delivered multiple large-scale </w:t>
      </w:r>
      <w:r>
        <w:rPr>
          <w:rStyle w:val="Strong"/>
        </w:rPr>
        <w:t>Ops Resilience initiatives</w:t>
      </w:r>
      <w:r>
        <w:t xml:space="preserve"> by integrating ServiceNow with compliance platforms (SOX, ISO, NIST, GDPR) using REST/SOAP APIs.</w:t>
      </w:r>
    </w:p>
    <w:p w14:paraId="2AB22462" w14:textId="6C5A54A1" w:rsidR="001823F7" w:rsidRDefault="001823F7" w:rsidP="001823F7">
      <w:pPr>
        <w:pStyle w:val="NormalWeb"/>
        <w:numPr>
          <w:ilvl w:val="0"/>
          <w:numId w:val="1"/>
        </w:numPr>
      </w:pPr>
      <w:r>
        <w:t xml:space="preserve">Collaborated with enterprise risk, compliance, and IT operations teams to define </w:t>
      </w:r>
      <w:r>
        <w:rPr>
          <w:rStyle w:val="Strong"/>
        </w:rPr>
        <w:t>resilience strategies</w:t>
      </w:r>
      <w:r>
        <w:t>, automate recovery workflows, and improve SLA adherence.</w:t>
      </w:r>
    </w:p>
    <w:p w14:paraId="0F2A9A86" w14:textId="2105593A" w:rsidR="001823F7" w:rsidRDefault="001823F7" w:rsidP="001823F7">
      <w:pPr>
        <w:pStyle w:val="NormalWeb"/>
        <w:numPr>
          <w:ilvl w:val="0"/>
          <w:numId w:val="1"/>
        </w:numPr>
      </w:pPr>
      <w:r>
        <w:t>Experienced in platform security and governance via ACLs, role-based access, and data segregation to meet BCM/IRM compliance requirements.</w:t>
      </w:r>
    </w:p>
    <w:p w14:paraId="7B11231C" w14:textId="44E7ACB5" w:rsidR="00CA521A" w:rsidRPr="001823F7" w:rsidRDefault="001823F7" w:rsidP="001823F7">
      <w:pPr>
        <w:pStyle w:val="NormalWeb"/>
        <w:numPr>
          <w:ilvl w:val="0"/>
          <w:numId w:val="1"/>
        </w:numPr>
      </w:pPr>
      <w:r>
        <w:t xml:space="preserve">Adept at training cross-functional teams and stakeholders on </w:t>
      </w:r>
      <w:r>
        <w:rPr>
          <w:rStyle w:val="Strong"/>
        </w:rPr>
        <w:t>resilience planning, BCM execution, and IRM best practices</w:t>
      </w:r>
      <w:r>
        <w:t xml:space="preserve"> within the ServiceNow ecosystem.</w:t>
      </w:r>
    </w:p>
    <w:p w14:paraId="00013E05" w14:textId="5991B7E8" w:rsidR="00812EB5" w:rsidRPr="00E4223E" w:rsidRDefault="00812EB5" w:rsidP="0000603A">
      <w:pPr>
        <w:numPr>
          <w:ilvl w:val="0"/>
          <w:numId w:val="1"/>
        </w:numPr>
        <w:spacing w:after="0" w:line="240" w:lineRule="auto"/>
        <w:rPr>
          <w:rFonts w:ascii="Aptos Display" w:eastAsia="Arial" w:hAnsi="Aptos Display" w:cstheme="minorHAnsi"/>
          <w:color w:val="000000"/>
          <w:sz w:val="22"/>
          <w:szCs w:val="22"/>
        </w:rPr>
      </w:pPr>
      <w:r w:rsidRPr="00812EB5">
        <w:rPr>
          <w:rFonts w:ascii="Aptos Display" w:eastAsia="Arial" w:hAnsi="Aptos Display" w:cstheme="minorHAnsi"/>
          <w:color w:val="000000"/>
          <w:sz w:val="22"/>
          <w:szCs w:val="22"/>
        </w:rPr>
        <w:t xml:space="preserve">Experienced in </w:t>
      </w:r>
      <w:r w:rsidRPr="00812EB5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CSDM alignment for HRSD</w:t>
      </w:r>
      <w:r w:rsidRPr="00812EB5">
        <w:rPr>
          <w:rFonts w:ascii="Aptos Display" w:eastAsia="Arial" w:hAnsi="Aptos Display" w:cstheme="minorHAnsi"/>
          <w:color w:val="000000"/>
          <w:sz w:val="22"/>
          <w:szCs w:val="22"/>
        </w:rPr>
        <w:t>, mapping HR services, employee journeys, and case categories into the CMDB.</w:t>
      </w:r>
    </w:p>
    <w:p w14:paraId="5843CD78" w14:textId="75F3A896" w:rsidR="00CA521A" w:rsidRPr="00E4223E" w:rsidRDefault="00CA521A" w:rsidP="0000603A">
      <w:pPr>
        <w:numPr>
          <w:ilvl w:val="0"/>
          <w:numId w:val="1"/>
        </w:numPr>
        <w:spacing w:after="0" w:line="240" w:lineRule="auto"/>
        <w:rPr>
          <w:rFonts w:ascii="Aptos Display" w:eastAsia="Arial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Arial" w:hAnsi="Aptos Display" w:cstheme="minorHAnsi"/>
          <w:color w:val="000000"/>
          <w:sz w:val="22"/>
          <w:szCs w:val="22"/>
        </w:rPr>
        <w:t>Experience in installing, configuration and administration of CMDB/ITOM.</w:t>
      </w:r>
    </w:p>
    <w:p w14:paraId="1F6B75FA" w14:textId="2520312F" w:rsidR="00983CF0" w:rsidRPr="00E4223E" w:rsidRDefault="00EC2499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Style w:val="apple-converted-space"/>
          <w:rFonts w:ascii="Aptos Display" w:hAnsi="Aptos Display" w:cstheme="minorHAnsi"/>
          <w:sz w:val="22"/>
          <w:szCs w:val="22"/>
        </w:rPr>
      </w:pPr>
      <w:r w:rsidRPr="00E4223E">
        <w:rPr>
          <w:rStyle w:val="apple-converted-space"/>
          <w:rFonts w:ascii="Aptos Display" w:hAnsi="Aptos Display" w:cstheme="minorHAnsi"/>
          <w:sz w:val="22"/>
          <w:szCs w:val="22"/>
        </w:rPr>
        <w:t>Proficient in integrating FSO with external systems and third-party tools using REST/SOAP APIs and orchestrating end-to-end field service delivery.</w:t>
      </w:r>
    </w:p>
    <w:p w14:paraId="7899C25F" w14:textId="77777777" w:rsidR="00983CF0" w:rsidRPr="00E4223E" w:rsidRDefault="004E4B13" w:rsidP="0000603A">
      <w:pPr>
        <w:numPr>
          <w:ilvl w:val="0"/>
          <w:numId w:val="1"/>
        </w:numPr>
        <w:spacing w:after="0" w:line="240" w:lineRule="auto"/>
        <w:textAlignment w:val="baseline"/>
        <w:rPr>
          <w:rStyle w:val="apple-converted-space"/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To improve service delivery and support operations, CSDM was integrated with IT Service Management (ITSM) procedures, including Incident, Problem, Change, and Request Management.</w:t>
      </w:r>
    </w:p>
    <w:p w14:paraId="53079D11" w14:textId="77777777" w:rsidR="00EC2499" w:rsidRPr="00E4223E" w:rsidRDefault="00EC2499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Performed end-to-end API-based integrations between ServiceNow IRM and third-party systems for evidence collection, user validation, and risk inputs.</w:t>
      </w:r>
    </w:p>
    <w:p w14:paraId="59C0A852" w14:textId="2F546085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>Collaborating with stakeholders across the organization to gather requirements, define workflows, and ensure the ITOM and APM modules meet business needs.</w:t>
      </w:r>
    </w:p>
    <w:p w14:paraId="4F062D93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>Developing and implementing integrations between the ITOM and APM modules and other ServiceNow modules, such as ITSM to provide a comprehensive view of IT infrastructure, applications, and their dependencies.</w:t>
      </w:r>
    </w:p>
    <w:p w14:paraId="3B0F4DCC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 xml:space="preserve">Worked on </w:t>
      </w:r>
      <w:r w:rsidRPr="00E4223E">
        <w:rPr>
          <w:rFonts w:ascii="Aptos Display" w:eastAsia="Times New Roman" w:hAnsi="Aptos Display" w:cstheme="minorHAnsi"/>
          <w:color w:val="000000"/>
          <w:sz w:val="22"/>
          <w:szCs w:val="22"/>
          <w:highlight w:val="white"/>
        </w:rPr>
        <w:t xml:space="preserve">ITOM </w:t>
      </w: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 xml:space="preserve">modules and configured the event management connecting instances and connector definition and configured the discovery and orchestration. </w:t>
      </w:r>
    </w:p>
    <w:p w14:paraId="55286C71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>Good knowledge of designing Workflow to automate Business Processes using Service Now.</w:t>
      </w:r>
    </w:p>
    <w:p w14:paraId="0AD50305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lastRenderedPageBreak/>
        <w:t>Ability to gather business and technical requirements from both formal and informal sessions utilizing a variety of software tools to format them into formal documents.</w:t>
      </w:r>
    </w:p>
    <w:p w14:paraId="50F22AEF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Proficient in managing LDAP integrations for user and group synchronization.</w:t>
      </w:r>
    </w:p>
    <w:p w14:paraId="75660217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Helped with ServiceNow Discovery troubleshooting and problem-solving to ensure smooth operations and little downtime.</w:t>
      </w:r>
    </w:p>
    <w:p w14:paraId="656B2271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Strong experience in ITSM Applications (Asset management, Change Management, Incident Management, Problem Management, Service Level Agreement and CMDB)</w:t>
      </w:r>
    </w:p>
    <w:p w14:paraId="5A152D14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Managed ITAM lifecycles within the CMDB, from procurement to retirement.</w:t>
      </w:r>
    </w:p>
    <w:p w14:paraId="796F44E9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Strong understanding of customer service processes, field service operations, and compliance requirements.</w:t>
      </w:r>
    </w:p>
    <w:p w14:paraId="3CB38705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Skilled at developing and delivering training programs to IT teams and end users to improve their awareness of ITIL and ServiceNow.</w:t>
      </w:r>
    </w:p>
    <w:p w14:paraId="4E4FA5B4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Expertise in HTML and CSS for customizing ServiceNow portals and interfaces.</w:t>
      </w:r>
    </w:p>
    <w:p w14:paraId="6094D0E4" w14:textId="77777777" w:rsidR="00983CF0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Proficient in managing LDAP integrations for user and group synchronization.</w:t>
      </w:r>
    </w:p>
    <w:p w14:paraId="5BD72AA5" w14:textId="02F9F5F2" w:rsidR="00C71FA5" w:rsidRPr="00E4223E" w:rsidRDefault="004E4B13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Strong skill set in the Service Now suite development including SOAP/REST integration.</w:t>
      </w:r>
    </w:p>
    <w:p w14:paraId="6079FA1A" w14:textId="77777777" w:rsidR="0000603A" w:rsidRPr="00E4223E" w:rsidRDefault="0000603A" w:rsidP="0000603A">
      <w:pPr>
        <w:suppressAutoHyphens/>
        <w:spacing w:after="0" w:line="240" w:lineRule="auto"/>
        <w:ind w:left="720"/>
        <w:contextualSpacing/>
        <w:rPr>
          <w:rFonts w:ascii="Aptos Display" w:hAnsi="Aptos Display" w:cstheme="minorHAnsi"/>
          <w:sz w:val="22"/>
          <w:szCs w:val="22"/>
        </w:rPr>
      </w:pPr>
    </w:p>
    <w:p w14:paraId="6A86F373" w14:textId="3CE86936" w:rsidR="00C71FA5" w:rsidRPr="00E4223E" w:rsidRDefault="00C71FA5" w:rsidP="00C71FA5">
      <w:pPr>
        <w:suppressAutoHyphens/>
        <w:spacing w:after="0" w:line="240" w:lineRule="auto"/>
        <w:contextualSpacing/>
        <w:jc w:val="both"/>
        <w:rPr>
          <w:rFonts w:ascii="Aptos Display" w:hAnsi="Aptos Display" w:cstheme="minorHAnsi"/>
          <w:b/>
          <w:bCs/>
          <w:sz w:val="22"/>
          <w:szCs w:val="22"/>
          <w:u w:val="single"/>
        </w:rPr>
      </w:pPr>
      <w:r w:rsidRPr="00E4223E">
        <w:rPr>
          <w:rFonts w:ascii="Aptos Display" w:hAnsi="Aptos Display" w:cstheme="minorHAnsi"/>
          <w:b/>
          <w:bCs/>
          <w:sz w:val="22"/>
          <w:szCs w:val="22"/>
          <w:u w:val="single"/>
        </w:rPr>
        <w:t>TECHNICAL SKILLS:</w:t>
      </w:r>
    </w:p>
    <w:tbl>
      <w:tblPr>
        <w:tblStyle w:val="TableGrid"/>
        <w:tblW w:w="10060" w:type="dxa"/>
        <w:tblInd w:w="367" w:type="dxa"/>
        <w:tblLook w:val="04A0" w:firstRow="1" w:lastRow="0" w:firstColumn="1" w:lastColumn="0" w:noHBand="0" w:noVBand="1"/>
      </w:tblPr>
      <w:tblGrid>
        <w:gridCol w:w="2778"/>
        <w:gridCol w:w="7282"/>
      </w:tblGrid>
      <w:tr w:rsidR="00CA521A" w:rsidRPr="00E4223E" w14:paraId="48CBC64A" w14:textId="77777777" w:rsidTr="0044413E">
        <w:tc>
          <w:tcPr>
            <w:tcW w:w="2778" w:type="dxa"/>
          </w:tcPr>
          <w:p w14:paraId="49C4C02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ServiceNow Expertise</w:t>
            </w:r>
          </w:p>
        </w:tc>
        <w:tc>
          <w:tcPr>
            <w:tcW w:w="7282" w:type="dxa"/>
          </w:tcPr>
          <w:p w14:paraId="1C0D6441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ITSM, ITBM, ITOM, HRSD, CSM, FSM, Service Catalog, GRC, IRM, CMDB, Service Portal, APM</w:t>
            </w:r>
          </w:p>
        </w:tc>
      </w:tr>
      <w:tr w:rsidR="00CA521A" w:rsidRPr="00E4223E" w14:paraId="2EDC104C" w14:textId="77777777" w:rsidTr="0044413E">
        <w:tc>
          <w:tcPr>
            <w:tcW w:w="2778" w:type="dxa"/>
          </w:tcPr>
          <w:p w14:paraId="4C82D2F5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Development</w:t>
            </w:r>
          </w:p>
        </w:tc>
        <w:tc>
          <w:tcPr>
            <w:tcW w:w="7282" w:type="dxa"/>
          </w:tcPr>
          <w:p w14:paraId="51E3E52F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JavaScript, HTML, CSS, Glide Scripting, UI Actions, UI Policies, Client Scripts, Business Rules</w:t>
            </w:r>
          </w:p>
        </w:tc>
      </w:tr>
      <w:tr w:rsidR="00CA521A" w:rsidRPr="00E4223E" w14:paraId="421AF9F7" w14:textId="77777777" w:rsidTr="0044413E">
        <w:tc>
          <w:tcPr>
            <w:tcW w:w="2778" w:type="dxa"/>
          </w:tcPr>
          <w:p w14:paraId="4B69ED61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Integrations</w:t>
            </w:r>
          </w:p>
        </w:tc>
        <w:tc>
          <w:tcPr>
            <w:tcW w:w="7282" w:type="dxa"/>
          </w:tcPr>
          <w:p w14:paraId="39C47DC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REST API, SOAP API, LDAP, SCCM, AWS, SecureWorks, Web Services</w:t>
            </w:r>
          </w:p>
        </w:tc>
      </w:tr>
      <w:tr w:rsidR="00CA521A" w:rsidRPr="00E4223E" w14:paraId="5C9D0083" w14:textId="77777777" w:rsidTr="0044413E">
        <w:tc>
          <w:tcPr>
            <w:tcW w:w="2778" w:type="dxa"/>
          </w:tcPr>
          <w:p w14:paraId="1FF44011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Automation &amp; Workflows</w:t>
            </w:r>
          </w:p>
        </w:tc>
        <w:tc>
          <w:tcPr>
            <w:tcW w:w="7282" w:type="dxa"/>
          </w:tcPr>
          <w:p w14:paraId="784A7CA7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Flow Designer, Workflow Designer, ATF, Selenium, Integration Hub</w:t>
            </w:r>
          </w:p>
        </w:tc>
      </w:tr>
      <w:tr w:rsidR="00CA521A" w:rsidRPr="00E4223E" w14:paraId="124DE410" w14:textId="77777777" w:rsidTr="0044413E">
        <w:trPr>
          <w:trHeight w:val="502"/>
        </w:trPr>
        <w:tc>
          <w:tcPr>
            <w:tcW w:w="2778" w:type="dxa"/>
          </w:tcPr>
          <w:p w14:paraId="0E298686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Database</w:t>
            </w:r>
          </w:p>
        </w:tc>
        <w:tc>
          <w:tcPr>
            <w:tcW w:w="7282" w:type="dxa"/>
          </w:tcPr>
          <w:p w14:paraId="6A1A697E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Oracle, MS SQL Server, MySQL, CMDB, Data Migration, Discovery, Import Sets, Update Sets</w:t>
            </w:r>
          </w:p>
        </w:tc>
      </w:tr>
      <w:tr w:rsidR="00CA521A" w:rsidRPr="00E4223E" w14:paraId="1E4AAFFF" w14:textId="77777777" w:rsidTr="0044413E">
        <w:tc>
          <w:tcPr>
            <w:tcW w:w="2778" w:type="dxa"/>
          </w:tcPr>
          <w:p w14:paraId="5132F2C2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Cloud</w:t>
            </w:r>
          </w:p>
        </w:tc>
        <w:tc>
          <w:tcPr>
            <w:tcW w:w="7282" w:type="dxa"/>
          </w:tcPr>
          <w:p w14:paraId="2A97D81E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AWS Integration, Cloud Management, CI/CD with Jenkins, Ansible, Kubernetes</w:t>
            </w:r>
          </w:p>
        </w:tc>
      </w:tr>
      <w:tr w:rsidR="00CA521A" w:rsidRPr="00E4223E" w14:paraId="27390EAF" w14:textId="77777777" w:rsidTr="0044413E">
        <w:tc>
          <w:tcPr>
            <w:tcW w:w="2778" w:type="dxa"/>
          </w:tcPr>
          <w:p w14:paraId="324E8CD9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ITIL &amp; ITSM Framework</w:t>
            </w:r>
          </w:p>
        </w:tc>
        <w:tc>
          <w:tcPr>
            <w:tcW w:w="7282" w:type="dxa"/>
          </w:tcPr>
          <w:p w14:paraId="0A7E380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ITIL Processes, Event Management, Service Mapping, BMC Remedy, HP SM</w:t>
            </w:r>
          </w:p>
        </w:tc>
      </w:tr>
      <w:tr w:rsidR="00CA521A" w:rsidRPr="00E4223E" w14:paraId="5E7FF734" w14:textId="77777777" w:rsidTr="0044413E">
        <w:tc>
          <w:tcPr>
            <w:tcW w:w="2778" w:type="dxa"/>
          </w:tcPr>
          <w:p w14:paraId="52F51FBF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 xml:space="preserve">Testing </w:t>
            </w:r>
          </w:p>
        </w:tc>
        <w:tc>
          <w:tcPr>
            <w:tcW w:w="7282" w:type="dxa"/>
          </w:tcPr>
          <w:p w14:paraId="20CFC9D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Manual Testing, Test Automation, ATF, SCRUM, SDLC</w:t>
            </w:r>
          </w:p>
        </w:tc>
      </w:tr>
      <w:tr w:rsidR="00CA521A" w:rsidRPr="00E4223E" w14:paraId="49416D5B" w14:textId="77777777" w:rsidTr="0044413E">
        <w:tc>
          <w:tcPr>
            <w:tcW w:w="2778" w:type="dxa"/>
          </w:tcPr>
          <w:p w14:paraId="6E3B7083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Admin &amp; Setup</w:t>
            </w:r>
          </w:p>
        </w:tc>
        <w:tc>
          <w:tcPr>
            <w:tcW w:w="7282" w:type="dxa"/>
          </w:tcPr>
          <w:p w14:paraId="79583DA2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Instance Upgrades, System Monitoring, Access Control, User &amp; Group Management</w:t>
            </w:r>
          </w:p>
        </w:tc>
      </w:tr>
      <w:tr w:rsidR="00CA521A" w:rsidRPr="00E4223E" w14:paraId="304A32CA" w14:textId="77777777" w:rsidTr="0044413E">
        <w:trPr>
          <w:trHeight w:val="585"/>
        </w:trPr>
        <w:tc>
          <w:tcPr>
            <w:tcW w:w="2778" w:type="dxa"/>
          </w:tcPr>
          <w:p w14:paraId="6E0D1F7C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Custom Applications</w:t>
            </w:r>
          </w:p>
        </w:tc>
        <w:tc>
          <w:tcPr>
            <w:tcW w:w="7282" w:type="dxa"/>
          </w:tcPr>
          <w:p w14:paraId="087DD9A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 xml:space="preserve">App Design, ServiceNow Customization, Widget Development, </w:t>
            </w:r>
          </w:p>
          <w:p w14:paraId="5F147E9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Agent Workspace Setup, HRSD, CMDB Customization</w:t>
            </w:r>
          </w:p>
        </w:tc>
      </w:tr>
    </w:tbl>
    <w:p w14:paraId="03215B43" w14:textId="77777777" w:rsidR="00983CF0" w:rsidRPr="00E4223E" w:rsidRDefault="00983CF0">
      <w:pPr>
        <w:spacing w:after="0" w:line="240" w:lineRule="auto"/>
        <w:jc w:val="both"/>
        <w:rPr>
          <w:rFonts w:ascii="Aptos Display" w:eastAsia="Arial" w:hAnsi="Aptos Display" w:cs="Calibri"/>
          <w:b/>
          <w:color w:val="000000"/>
          <w:sz w:val="22"/>
          <w:szCs w:val="22"/>
        </w:rPr>
      </w:pPr>
    </w:p>
    <w:p w14:paraId="432C310F" w14:textId="4F2F2B4A" w:rsidR="000049B3" w:rsidRPr="00E4223E" w:rsidRDefault="000049B3">
      <w:pPr>
        <w:spacing w:after="0" w:line="240" w:lineRule="auto"/>
        <w:jc w:val="both"/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  <w:t>Professional Experience:</w:t>
      </w:r>
    </w:p>
    <w:p w14:paraId="4C77A420" w14:textId="19361EA6" w:rsidR="00983CF0" w:rsidRPr="00E4223E" w:rsidRDefault="004E4B13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>Client:</w:t>
      </w:r>
      <w:r w:rsidR="00B461BA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="00777B92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Caterpillar - Irving, TX                                                                                                           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Apr</w:t>
      </w:r>
      <w:r w:rsidR="00777B92" w:rsidRPr="00E4223E">
        <w:rPr>
          <w:rFonts w:ascii="Aptos Display" w:hAnsi="Aptos Display"/>
          <w:b/>
          <w:bCs/>
          <w:spacing w:val="-7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24</w:t>
      </w:r>
      <w:r w:rsidR="00777B92" w:rsidRPr="00E4223E">
        <w:rPr>
          <w:rFonts w:ascii="Aptos Display" w:hAnsi="Aptos Display"/>
          <w:b/>
          <w:bCs/>
          <w:spacing w:val="-2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–</w:t>
      </w:r>
      <w:r w:rsidR="00777B92" w:rsidRPr="00E4223E">
        <w:rPr>
          <w:rFonts w:ascii="Aptos Display" w:hAnsi="Aptos Display"/>
          <w:b/>
          <w:bCs/>
          <w:spacing w:val="-2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Till</w:t>
      </w:r>
      <w:r w:rsidR="00777B92" w:rsidRPr="00E4223E">
        <w:rPr>
          <w:rFonts w:ascii="Aptos Display" w:hAnsi="Aptos Display"/>
          <w:b/>
          <w:bCs/>
          <w:spacing w:val="-1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pacing w:val="-4"/>
          <w:sz w:val="22"/>
          <w:szCs w:val="22"/>
        </w:rPr>
        <w:t>date</w:t>
      </w: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                                        </w:t>
      </w:r>
    </w:p>
    <w:p w14:paraId="24E046CE" w14:textId="77777777" w:rsidR="00983CF0" w:rsidRPr="00E4223E" w:rsidRDefault="004E4B13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Role: ServiceNow Developer                                                 </w:t>
      </w:r>
    </w:p>
    <w:p w14:paraId="4B0904E2" w14:textId="77777777" w:rsidR="00983CF0" w:rsidRPr="00E4223E" w:rsidRDefault="004E4B13">
      <w:pPr>
        <w:spacing w:after="0" w:line="240" w:lineRule="auto"/>
        <w:jc w:val="both"/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  <w:t xml:space="preserve">Responsibilities: </w:t>
      </w:r>
    </w:p>
    <w:p w14:paraId="0C7FCEE7" w14:textId="77777777" w:rsidR="00FC135C" w:rsidRDefault="00CA521A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Designed and maintained an enterprise-wide CMDB aligned with CSDM and ITIL standards, integrating assets from Workday, SCCM, and AWS.</w:t>
      </w:r>
      <w:r w:rsidR="0000603A"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15081E0" w14:textId="32FAF265" w:rsidR="00FC135C" w:rsidRDefault="00FC135C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FC135C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 xml:space="preserve">Designed and configured </w:t>
      </w:r>
      <w:r w:rsidRPr="00FC135C">
        <w:rPr>
          <w:rFonts w:ascii="Aptos Display" w:hAnsi="Aptos Display" w:cstheme="minorHAnsi"/>
          <w:b/>
          <w:bCs/>
          <w:iCs/>
          <w:color w:val="000000" w:themeColor="text1"/>
          <w:sz w:val="22"/>
          <w:szCs w:val="22"/>
          <w:shd w:val="clear" w:color="auto" w:fill="FFFFFF"/>
        </w:rPr>
        <w:t>HRSD case categories, templates, and custom forms using Form Designer</w:t>
      </w:r>
      <w:r w:rsidRPr="00FC135C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7F96F0AF" w14:textId="045E01A5" w:rsidR="00367465" w:rsidRDefault="00367465" w:rsidP="00367465">
      <w:pPr>
        <w:pStyle w:val="NormalWeb"/>
        <w:numPr>
          <w:ilvl w:val="0"/>
          <w:numId w:val="2"/>
        </w:numPr>
      </w:pPr>
      <w:r>
        <w:t xml:space="preserve">Designed and maintained enterprise CMDB aligned with </w:t>
      </w:r>
      <w:r>
        <w:rPr>
          <w:rStyle w:val="Strong"/>
        </w:rPr>
        <w:t>CSDM, Ops Resilience, and BCM standards</w:t>
      </w:r>
      <w:r>
        <w:t>.</w:t>
      </w:r>
    </w:p>
    <w:p w14:paraId="5C9C71DE" w14:textId="23B48926" w:rsidR="00367465" w:rsidRDefault="00367465" w:rsidP="00367465">
      <w:pPr>
        <w:pStyle w:val="NormalWeb"/>
        <w:numPr>
          <w:ilvl w:val="0"/>
          <w:numId w:val="2"/>
        </w:numPr>
      </w:pPr>
      <w:r>
        <w:t xml:space="preserve">Built automated IRM workflows to capture </w:t>
      </w:r>
      <w:r>
        <w:rPr>
          <w:rStyle w:val="Strong"/>
        </w:rPr>
        <w:t>risk events, policy violations, and control evidence</w:t>
      </w:r>
      <w:r>
        <w:t xml:space="preserve"> for compliance audits.</w:t>
      </w:r>
    </w:p>
    <w:p w14:paraId="78C93B12" w14:textId="6CC99FCC" w:rsidR="00367465" w:rsidRDefault="00367465" w:rsidP="00367465">
      <w:pPr>
        <w:pStyle w:val="NormalWeb"/>
        <w:numPr>
          <w:ilvl w:val="0"/>
          <w:numId w:val="2"/>
        </w:numPr>
      </w:pPr>
      <w:r>
        <w:t xml:space="preserve">Integrated IRM with third-party compliance systems, ensuring synchronized </w:t>
      </w:r>
      <w:r>
        <w:rPr>
          <w:rStyle w:val="Strong"/>
        </w:rPr>
        <w:t>policy lifecycle and resilience data flows</w:t>
      </w:r>
      <w:r>
        <w:t>.</w:t>
      </w:r>
    </w:p>
    <w:p w14:paraId="5AEC112E" w14:textId="4B65D5BB" w:rsidR="00367465" w:rsidRDefault="00367465" w:rsidP="00367465">
      <w:pPr>
        <w:pStyle w:val="NormalWeb"/>
        <w:numPr>
          <w:ilvl w:val="0"/>
          <w:numId w:val="2"/>
        </w:numPr>
      </w:pPr>
      <w:r>
        <w:t xml:space="preserve">Performed CMDB audits, dependency mapping, and reconciliation to strengthen </w:t>
      </w:r>
      <w:r>
        <w:rPr>
          <w:rStyle w:val="Strong"/>
        </w:rPr>
        <w:t>impact analysis for BCM planning</w:t>
      </w:r>
      <w:r>
        <w:t>.</w:t>
      </w:r>
    </w:p>
    <w:p w14:paraId="2D5C046D" w14:textId="3135AB3F" w:rsidR="00367465" w:rsidRDefault="00367465" w:rsidP="00367465">
      <w:pPr>
        <w:pStyle w:val="NormalWeb"/>
        <w:numPr>
          <w:ilvl w:val="0"/>
          <w:numId w:val="2"/>
        </w:numPr>
      </w:pPr>
      <w:r>
        <w:t xml:space="preserve">Configured ITSM modules (Incident, Problem, Change) integrated with IRM for </w:t>
      </w:r>
      <w:r>
        <w:rPr>
          <w:rStyle w:val="Strong"/>
        </w:rPr>
        <w:t>real-time resilience tracking</w:t>
      </w:r>
      <w:r>
        <w:t>.</w:t>
      </w:r>
    </w:p>
    <w:p w14:paraId="3E22A6F5" w14:textId="2F3E6579" w:rsidR="00367465" w:rsidRDefault="00367465" w:rsidP="00367465">
      <w:pPr>
        <w:pStyle w:val="NormalWeb"/>
        <w:numPr>
          <w:ilvl w:val="0"/>
          <w:numId w:val="2"/>
        </w:numPr>
      </w:pPr>
      <w:r>
        <w:t xml:space="preserve">Created resilience dashboards for monitoring CMDB health, orphan CIs, and </w:t>
      </w:r>
      <w:r>
        <w:rPr>
          <w:rStyle w:val="Strong"/>
        </w:rPr>
        <w:t>business-critical dependencies</w:t>
      </w:r>
      <w:r>
        <w:t>.</w:t>
      </w:r>
    </w:p>
    <w:p w14:paraId="526BEB48" w14:textId="318752D6" w:rsidR="00367465" w:rsidRDefault="00367465" w:rsidP="00367465">
      <w:pPr>
        <w:pStyle w:val="NormalWeb"/>
        <w:numPr>
          <w:ilvl w:val="0"/>
          <w:numId w:val="2"/>
        </w:numPr>
      </w:pPr>
      <w:r>
        <w:t>Developed scripted REST APIs for BCM plan integrations with external continuity planning platforms.</w:t>
      </w:r>
    </w:p>
    <w:p w14:paraId="112E00AD" w14:textId="3FA1E5C2" w:rsidR="00367465" w:rsidRDefault="00367465" w:rsidP="00367465">
      <w:pPr>
        <w:pStyle w:val="NormalWeb"/>
        <w:numPr>
          <w:ilvl w:val="0"/>
          <w:numId w:val="2"/>
        </w:numPr>
      </w:pPr>
      <w:r>
        <w:lastRenderedPageBreak/>
        <w:t xml:space="preserve">Supported crisis management workflows through </w:t>
      </w:r>
      <w:r>
        <w:rPr>
          <w:rStyle w:val="Strong"/>
        </w:rPr>
        <w:t>notifications, escalation rules, and role-based access control</w:t>
      </w:r>
      <w:r>
        <w:t>.</w:t>
      </w:r>
    </w:p>
    <w:p w14:paraId="2CDCA652" w14:textId="54CDC0E2" w:rsidR="00367465" w:rsidRDefault="00367465" w:rsidP="00367465">
      <w:pPr>
        <w:pStyle w:val="NormalWeb"/>
        <w:numPr>
          <w:ilvl w:val="0"/>
          <w:numId w:val="2"/>
        </w:numPr>
      </w:pPr>
      <w:r>
        <w:t>Implemented automated BIA forms and BCM templates in ServiceNow to standardize recovery planning.</w:t>
      </w:r>
    </w:p>
    <w:p w14:paraId="27E5577B" w14:textId="3B68F8CF" w:rsidR="00367465" w:rsidRDefault="00367465" w:rsidP="00367465">
      <w:pPr>
        <w:pStyle w:val="NormalWeb"/>
        <w:numPr>
          <w:ilvl w:val="0"/>
          <w:numId w:val="2"/>
        </w:numPr>
      </w:pPr>
      <w:r>
        <w:t xml:space="preserve">Aligned HRSD modules with BCM workflows to ensure </w:t>
      </w:r>
      <w:r>
        <w:rPr>
          <w:rStyle w:val="Strong"/>
        </w:rPr>
        <w:t>employee readiness during crisis scenarios</w:t>
      </w:r>
      <w:r>
        <w:t>.</w:t>
      </w:r>
    </w:p>
    <w:p w14:paraId="2459CC4C" w14:textId="6D54A5B6" w:rsidR="00367465" w:rsidRDefault="00367465" w:rsidP="00367465">
      <w:pPr>
        <w:pStyle w:val="NormalWeb"/>
        <w:numPr>
          <w:ilvl w:val="0"/>
          <w:numId w:val="2"/>
        </w:numPr>
      </w:pPr>
      <w:r>
        <w:t xml:space="preserve">Collaborated with enterprise architecture teams to align </w:t>
      </w:r>
      <w:r>
        <w:rPr>
          <w:rStyle w:val="Strong"/>
        </w:rPr>
        <w:t>Ops Resilience objectives with ITOM automation</w:t>
      </w:r>
      <w:r>
        <w:t>.</w:t>
      </w:r>
    </w:p>
    <w:p w14:paraId="23FF4572" w14:textId="5C4C40FC" w:rsidR="00367465" w:rsidRDefault="00367465" w:rsidP="00367465">
      <w:pPr>
        <w:pStyle w:val="NormalWeb"/>
        <w:numPr>
          <w:ilvl w:val="0"/>
          <w:numId w:val="2"/>
        </w:numPr>
      </w:pPr>
      <w:r>
        <w:t xml:space="preserve">Integrated ITOM discovery data into BCM processes for </w:t>
      </w:r>
      <w:r>
        <w:rPr>
          <w:rStyle w:val="Strong"/>
        </w:rPr>
        <w:t>infrastructure-level resilience analysis</w:t>
      </w:r>
      <w:r>
        <w:t>.</w:t>
      </w:r>
    </w:p>
    <w:p w14:paraId="1317E4FB" w14:textId="0963C7F7" w:rsidR="00367465" w:rsidRDefault="00367465" w:rsidP="00367465">
      <w:pPr>
        <w:pStyle w:val="NormalWeb"/>
        <w:numPr>
          <w:ilvl w:val="0"/>
          <w:numId w:val="2"/>
        </w:numPr>
      </w:pPr>
      <w:r>
        <w:t>Authored technical documentation for resilience workflows, BCM plans, and IRM data mappings.</w:t>
      </w:r>
    </w:p>
    <w:p w14:paraId="16B83E5D" w14:textId="56528B2B" w:rsidR="00367465" w:rsidRDefault="00367465" w:rsidP="00367465">
      <w:pPr>
        <w:pStyle w:val="NormalWeb"/>
        <w:numPr>
          <w:ilvl w:val="0"/>
          <w:numId w:val="2"/>
        </w:numPr>
      </w:pPr>
      <w:r>
        <w:t xml:space="preserve">Acted as SME for </w:t>
      </w:r>
      <w:r>
        <w:rPr>
          <w:rStyle w:val="Strong"/>
        </w:rPr>
        <w:t>Ops Resilience testing</w:t>
      </w:r>
      <w:r>
        <w:t xml:space="preserve"> during release upgrades and compliance audits.</w:t>
      </w:r>
    </w:p>
    <w:p w14:paraId="353D2CB5" w14:textId="26D79CD7" w:rsidR="00367465" w:rsidRDefault="00367465" w:rsidP="00367465">
      <w:pPr>
        <w:pStyle w:val="NormalWeb"/>
        <w:numPr>
          <w:ilvl w:val="0"/>
          <w:numId w:val="2"/>
        </w:numPr>
      </w:pPr>
      <w:r>
        <w:t>Enhanced system resilience by automating post-incident data validation and recovery workflows.</w:t>
      </w:r>
    </w:p>
    <w:p w14:paraId="18CD05BA" w14:textId="39CDDB16" w:rsidR="00FC135C" w:rsidRPr="00E4223E" w:rsidRDefault="00FC135C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FC135C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 xml:space="preserve">Supported upgrade cycles and tested </w:t>
      </w:r>
      <w:r w:rsidRPr="00FC135C">
        <w:rPr>
          <w:rFonts w:ascii="Aptos Display" w:hAnsi="Aptos Display" w:cstheme="minorHAnsi"/>
          <w:b/>
          <w:bCs/>
          <w:iCs/>
          <w:color w:val="000000" w:themeColor="text1"/>
          <w:sz w:val="22"/>
          <w:szCs w:val="22"/>
          <w:shd w:val="clear" w:color="auto" w:fill="FFFFFF"/>
        </w:rPr>
        <w:t>GenAI-enabled HRSD enhancements</w:t>
      </w:r>
      <w:r w:rsidRPr="00FC135C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6A94C82B" w14:textId="1F35F534" w:rsidR="00CA521A" w:rsidRPr="00E4223E" w:rsidRDefault="00CA521A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Created dashboards and reports to monitor CMDB accuracy, orphan CIs, and business service dependencies.</w:t>
      </w:r>
    </w:p>
    <w:p w14:paraId="7BBD435E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Configure and manage ITSM modules including Incident, Change, and Problem Management by creating and updating Forms, Business Rules, Client Scripts, and UI Policies aligned with ITIL practices.</w:t>
      </w:r>
    </w:p>
    <w:p w14:paraId="26CE687B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Enhance HRSD modules by building custom workflows, automating HR case handling, and configuring related notifications to improve service delivery and employee experience.</w:t>
      </w:r>
    </w:p>
    <w:p w14:paraId="578B0FEC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Enforce data security and access control by defining Access Control Rules (ACLs), assigning Roles, and managing conditional access across the platform.</w:t>
      </w:r>
    </w:p>
    <w:p w14:paraId="7F805ECF" w14:textId="77777777" w:rsidR="000049B3" w:rsidRPr="00E4223E" w:rsidRDefault="000049B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Integrated ServiceNow IRM with external compliance platforms using REST APIs to synchronize policy evidence and risk events.</w:t>
      </w:r>
    </w:p>
    <w:p w14:paraId="3CFE24F6" w14:textId="60F3AEA8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Using Update Sets to develop, test, and deploy changes across environments, ensuring smooth and compliant release cycles.</w:t>
      </w:r>
    </w:p>
    <w:p w14:paraId="21BDDC73" w14:textId="7A0B18BF" w:rsidR="00CA521A" w:rsidRPr="00E4223E" w:rsidRDefault="00CA521A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Authored detailed documentation for CMDB design, discovery patterns, and support workflows; also provided stakeholder training sessions.</w:t>
      </w:r>
    </w:p>
    <w:p w14:paraId="7CDCBC98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Worked as a key ServiceNow Developer in the Stream Connect project, responsible for mapping ServiceNow tables to PS2 system tables through a custom replicator triggered by business rules, performing data validation using Oracle SQL, and ensuring accurate end-to-end replication across Dev and UAT environments.</w:t>
      </w:r>
    </w:p>
    <w:p w14:paraId="3B3BFB25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Collaborated with cross-functional teams including ServiceNow developers and the PS2 integration team to analyze and validate the structure of existing tables and fields across the ServiceNow platform.</w:t>
      </w:r>
    </w:p>
    <w:p w14:paraId="071E91E3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Reviewed, documented, and mapped ServiceNow tables to corresponding tables in the PS2 system using a custom replicator framework triggered via Business Rules, ensuring accurate field-level data synchronization.</w:t>
      </w:r>
    </w:p>
    <w:p w14:paraId="3ACF63F8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Utilized Dev instance for configuration and validation, taking ownership of individual tables and establishing replication mappings with PS2 through ServiceNow’s replicator configuration logic.</w:t>
      </w:r>
    </w:p>
    <w:p w14:paraId="413AE4E7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Performed unit testing by modifying and inserting data into various ServiceNow tables and validated replicated data using Oracle SQL queries on PS2’s staging environment.</w:t>
      </w:r>
    </w:p>
    <w:p w14:paraId="0B6C5A85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Executed SQL joins, filters, and aggregate queries in Oracle SQL Developer to validate end-to-end data flow from ServiceNow to PS2, ensuring record integrity and field-level accuracy during replication.</w:t>
      </w:r>
    </w:p>
    <w:p w14:paraId="56D969AC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Promoted and deployed validated configurations from Dev to UAT and verified replication behavior in the UAT environment through a second round of integration testing.</w:t>
      </w:r>
    </w:p>
    <w:p w14:paraId="6DB7BEA7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Worked closely with the QA and PS2 teams to log, track, and resolve any discrepancies found in replicated data, ensuring successful completion of the integration acceptance criteria.</w:t>
      </w:r>
    </w:p>
    <w:p w14:paraId="3D19FE56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Created and maintained detailed technical documentation for each mapping, including source table/field, destination schema, transformation logic (if any), and replication behavior for audit and future maintenance.</w:t>
      </w:r>
    </w:p>
    <w:p w14:paraId="293EF1D9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Used Agile development methodologies, attending standup’s and providing daily updates on table mapping progress, blockers, and testing results, aligning overall project timelines and milestones.</w:t>
      </w:r>
    </w:p>
    <w:p w14:paraId="6ED0EC0B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Worked extensively across various ServiceNow environments and modules including Request Management, Incident, Change, Problem, HR Service Delivery (HRSD), and Core Platform.</w:t>
      </w:r>
    </w:p>
    <w:p w14:paraId="5FFC5682" w14:textId="77777777" w:rsidR="00983CF0" w:rsidRPr="00E4223E" w:rsidRDefault="004E4B1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Utilized scripting languages and tools such as JavaScript, Glide API, Script Includes, Business Rules, Client Scripts, and Oracle SQL for development and automation.</w:t>
      </w:r>
    </w:p>
    <w:p w14:paraId="6E8FA472" w14:textId="77777777" w:rsidR="00983CF0" w:rsidRPr="00E4223E" w:rsidRDefault="00983CF0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4472C4" w:themeColor="accent1"/>
          <w:sz w:val="22"/>
          <w:szCs w:val="22"/>
          <w:shd w:val="clear" w:color="auto" w:fill="FFFFFF"/>
        </w:rPr>
      </w:pPr>
    </w:p>
    <w:p w14:paraId="5DCAA225" w14:textId="77777777" w:rsidR="004E4B13" w:rsidRDefault="004E4B13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</w:p>
    <w:p w14:paraId="498E26C6" w14:textId="77777777" w:rsidR="004E4B13" w:rsidRDefault="004E4B13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</w:p>
    <w:p w14:paraId="17A4A6D9" w14:textId="41BB4D38" w:rsidR="00983CF0" w:rsidRPr="00E4223E" w:rsidRDefault="004E4B13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lastRenderedPageBreak/>
        <w:t>Client</w:t>
      </w:r>
      <w:r w:rsidR="00777B92" w:rsidRPr="00E4223E">
        <w:rPr>
          <w:spacing w:val="-2"/>
          <w:sz w:val="22"/>
          <w:szCs w:val="22"/>
        </w:rPr>
        <w:t xml:space="preserve">: </w:t>
      </w:r>
      <w:r w:rsidR="00777B92" w:rsidRPr="00E4223E">
        <w:rPr>
          <w:b/>
          <w:bCs/>
          <w:spacing w:val="-2"/>
          <w:sz w:val="22"/>
          <w:szCs w:val="22"/>
        </w:rPr>
        <w:t>Pfizer, New York, NY</w:t>
      </w:r>
      <w:r w:rsidR="00A01BAD" w:rsidRPr="00E4223E">
        <w:rPr>
          <w:b/>
          <w:bCs/>
          <w:spacing w:val="-2"/>
          <w:sz w:val="22"/>
          <w:szCs w:val="22"/>
        </w:rPr>
        <w:t>(TagFact)</w:t>
      </w:r>
      <w:r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ab/>
        <w:t xml:space="preserve">                                                               </w:t>
      </w:r>
      <w:r w:rsidR="00777B92"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 xml:space="preserve">                               </w:t>
      </w:r>
      <w:r w:rsidR="00777B92" w:rsidRPr="00E4223E">
        <w:rPr>
          <w:spacing w:val="-2"/>
          <w:sz w:val="22"/>
          <w:szCs w:val="22"/>
        </w:rPr>
        <w:t xml:space="preserve">      </w:t>
      </w:r>
      <w:r w:rsidR="00777B92" w:rsidRPr="00E4223E">
        <w:rPr>
          <w:b/>
          <w:bCs/>
          <w:sz w:val="22"/>
          <w:szCs w:val="22"/>
        </w:rPr>
        <w:t>Oct</w:t>
      </w:r>
      <w:r w:rsidR="00777B92" w:rsidRPr="00E4223E">
        <w:rPr>
          <w:b/>
          <w:bCs/>
          <w:spacing w:val="9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21</w:t>
      </w:r>
      <w:r w:rsidR="00777B92" w:rsidRPr="00E4223E">
        <w:rPr>
          <w:b/>
          <w:bCs/>
          <w:spacing w:val="1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–</w:t>
      </w:r>
      <w:r w:rsidR="00777B92" w:rsidRPr="00E4223E">
        <w:rPr>
          <w:b/>
          <w:bCs/>
          <w:spacing w:val="-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Sept</w:t>
      </w:r>
      <w:r w:rsidR="00777B92" w:rsidRPr="00E4223E">
        <w:rPr>
          <w:b/>
          <w:bCs/>
          <w:spacing w:val="4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 xml:space="preserve">23                                                                                              </w:t>
      </w:r>
      <w:r w:rsidR="00777B92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    </w:t>
      </w:r>
    </w:p>
    <w:p w14:paraId="22A18902" w14:textId="072D07D9" w:rsidR="00983CF0" w:rsidRPr="00E4223E" w:rsidRDefault="004E4B13">
      <w:pPr>
        <w:spacing w:after="0" w:line="240" w:lineRule="auto"/>
        <w:jc w:val="both"/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 xml:space="preserve">Role: </w:t>
      </w: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</w:rPr>
        <w:t>ServiceNow Developer</w:t>
      </w:r>
      <w:r w:rsidR="000049B3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</w:rPr>
        <w:t>/Admin</w:t>
      </w:r>
    </w:p>
    <w:p w14:paraId="2A11D1B8" w14:textId="4B039B71" w:rsidR="00983CF0" w:rsidRPr="00E4223E" w:rsidRDefault="004E4B13">
      <w:pPr>
        <w:pStyle w:val="NoSpacing"/>
        <w:jc w:val="both"/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  <w:u w:val="single"/>
        </w:rPr>
        <w:t>Responsibilities:</w:t>
      </w:r>
      <w:r w:rsidRPr="00E4223E"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  <w:t xml:space="preserve">                                                                                  </w:t>
      </w:r>
    </w:p>
    <w:p w14:paraId="4EAE1850" w14:textId="77777777" w:rsidR="00CA521A" w:rsidRDefault="00CA521A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E4223E">
        <w:rPr>
          <w:rFonts w:ascii="Aptos Display" w:hAnsi="Aptos Display" w:cstheme="minorHAnsi"/>
          <w:color w:val="000000"/>
          <w:sz w:val="22"/>
          <w:szCs w:val="22"/>
        </w:rPr>
        <w:t>Design and development of Applications and Modules to deliver the client’s business requirements.</w:t>
      </w:r>
    </w:p>
    <w:p w14:paraId="331BEE5C" w14:textId="5E914823" w:rsidR="00FC135C" w:rsidRDefault="00FC135C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Configured </w:t>
      </w:r>
      <w:r w:rsidRPr="00FC135C">
        <w:rPr>
          <w:rFonts w:ascii="Aptos Display" w:hAnsi="Aptos Display" w:cstheme="minorHAnsi"/>
          <w:b/>
          <w:bCs/>
          <w:color w:val="000000"/>
          <w:sz w:val="22"/>
          <w:szCs w:val="22"/>
        </w:rPr>
        <w:t>HRSD case management and employee center portal</w:t>
      </w: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 for global workforce.</w:t>
      </w:r>
    </w:p>
    <w:p w14:paraId="4957CAA7" w14:textId="639D7165" w:rsidR="00FC135C" w:rsidRDefault="00FC135C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Implemented </w:t>
      </w:r>
      <w:r w:rsidRPr="00FC135C">
        <w:rPr>
          <w:rFonts w:ascii="Aptos Display" w:hAnsi="Aptos Display" w:cstheme="minorHAnsi"/>
          <w:b/>
          <w:bCs/>
          <w:color w:val="000000"/>
          <w:sz w:val="22"/>
          <w:szCs w:val="22"/>
        </w:rPr>
        <w:t>Form Designer–based HR request forms</w:t>
      </w: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 across Payroll, Benefits, and IT-HR integration.</w:t>
      </w:r>
    </w:p>
    <w:p w14:paraId="2E264B66" w14:textId="06BED52B" w:rsidR="00FC135C" w:rsidRPr="00E4223E" w:rsidRDefault="00FC135C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Integrated </w:t>
      </w:r>
      <w:r w:rsidRPr="00FC135C">
        <w:rPr>
          <w:rFonts w:ascii="Aptos Display" w:hAnsi="Aptos Display" w:cstheme="minorHAnsi"/>
          <w:b/>
          <w:bCs/>
          <w:color w:val="000000"/>
          <w:sz w:val="22"/>
          <w:szCs w:val="22"/>
        </w:rPr>
        <w:t>SuccessFactors with ServiceNow HRSD</w:t>
      </w: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 for employee lifecycle and organizational data.</w:t>
      </w:r>
    </w:p>
    <w:p w14:paraId="07E478D7" w14:textId="6E3E3F1B" w:rsidR="004E4B13" w:rsidRDefault="004E4B13" w:rsidP="004E4B13">
      <w:pPr>
        <w:pStyle w:val="NormalWeb"/>
        <w:numPr>
          <w:ilvl w:val="0"/>
          <w:numId w:val="3"/>
        </w:numPr>
      </w:pPr>
      <w:r>
        <w:t xml:space="preserve">Implemented </w:t>
      </w:r>
      <w:r>
        <w:rPr>
          <w:rStyle w:val="Strong"/>
        </w:rPr>
        <w:t>IRM modules</w:t>
      </w:r>
      <w:r>
        <w:t xml:space="preserve"> for risk assessments, audit management, and control attestation.</w:t>
      </w:r>
    </w:p>
    <w:p w14:paraId="62FC95DD" w14:textId="35C2AA39" w:rsidR="004E4B13" w:rsidRDefault="004E4B13" w:rsidP="004E4B13">
      <w:pPr>
        <w:pStyle w:val="NormalWeb"/>
        <w:numPr>
          <w:ilvl w:val="0"/>
          <w:numId w:val="3"/>
        </w:numPr>
      </w:pPr>
      <w:r>
        <w:t xml:space="preserve">Configured </w:t>
      </w:r>
      <w:r>
        <w:rPr>
          <w:rStyle w:val="Strong"/>
        </w:rPr>
        <w:t>BCM capabilities</w:t>
      </w:r>
      <w:r>
        <w:t xml:space="preserve"> for global operations, including recovery plan templates and continuity dashboards.</w:t>
      </w:r>
    </w:p>
    <w:p w14:paraId="0F0E1D40" w14:textId="6382BD28" w:rsidR="004E4B13" w:rsidRDefault="004E4B13" w:rsidP="004E4B13">
      <w:pPr>
        <w:pStyle w:val="NormalWeb"/>
        <w:numPr>
          <w:ilvl w:val="0"/>
          <w:numId w:val="3"/>
        </w:numPr>
      </w:pPr>
      <w:r>
        <w:t xml:space="preserve">Integrated SuccessFactors with ServiceNow HRSD to support </w:t>
      </w:r>
      <w:r>
        <w:rPr>
          <w:rStyle w:val="Strong"/>
        </w:rPr>
        <w:t>resilient workforce planning</w:t>
      </w:r>
      <w:r>
        <w:t>.</w:t>
      </w:r>
    </w:p>
    <w:p w14:paraId="2B84CB2F" w14:textId="0F0E1850" w:rsidR="004E4B13" w:rsidRDefault="004E4B13" w:rsidP="004E4B13">
      <w:pPr>
        <w:pStyle w:val="NormalWeb"/>
        <w:numPr>
          <w:ilvl w:val="0"/>
          <w:numId w:val="3"/>
        </w:numPr>
      </w:pPr>
      <w:r>
        <w:t>Designed IRM workflows for policy exceptions and regulatory evidence collection.</w:t>
      </w:r>
    </w:p>
    <w:p w14:paraId="2073A6FD" w14:textId="40214218" w:rsidR="004E4B13" w:rsidRDefault="004E4B13" w:rsidP="004E4B13">
      <w:pPr>
        <w:pStyle w:val="NormalWeb"/>
        <w:numPr>
          <w:ilvl w:val="0"/>
          <w:numId w:val="3"/>
        </w:numPr>
      </w:pPr>
      <w:r>
        <w:t>Developed custom BCM impact analysis workflows tied to CMDB dependencies.</w:t>
      </w:r>
    </w:p>
    <w:p w14:paraId="0FD9F461" w14:textId="0A35897D" w:rsidR="004E4B13" w:rsidRDefault="004E4B13" w:rsidP="004E4B13">
      <w:pPr>
        <w:pStyle w:val="NormalWeb"/>
        <w:numPr>
          <w:ilvl w:val="0"/>
          <w:numId w:val="3"/>
        </w:numPr>
      </w:pPr>
      <w:r>
        <w:t xml:space="preserve">Implemented </w:t>
      </w:r>
      <w:r>
        <w:rPr>
          <w:rStyle w:val="Strong"/>
        </w:rPr>
        <w:t>ITOM Discovery + Service Mapping</w:t>
      </w:r>
      <w:r>
        <w:t xml:space="preserve"> to improve resilience and recovery visibility.</w:t>
      </w:r>
    </w:p>
    <w:p w14:paraId="3780F71E" w14:textId="3247DEB6" w:rsidR="004E4B13" w:rsidRDefault="004E4B13" w:rsidP="004E4B13">
      <w:pPr>
        <w:pStyle w:val="NormalWeb"/>
        <w:numPr>
          <w:ilvl w:val="0"/>
          <w:numId w:val="3"/>
        </w:numPr>
      </w:pPr>
      <w:r>
        <w:t>Automated IRM compliance reporting with scheduled jobs and real-time risk dashboards.</w:t>
      </w:r>
    </w:p>
    <w:p w14:paraId="6995177B" w14:textId="5AC55A25" w:rsidR="004E4B13" w:rsidRDefault="004E4B13" w:rsidP="004E4B13">
      <w:pPr>
        <w:pStyle w:val="NormalWeb"/>
        <w:numPr>
          <w:ilvl w:val="0"/>
          <w:numId w:val="3"/>
        </w:numPr>
      </w:pPr>
      <w:r>
        <w:t>Built integrations with JIRA and third-party GRC tools to centralize resilience data.</w:t>
      </w:r>
    </w:p>
    <w:p w14:paraId="17B2C4DE" w14:textId="69A779FB" w:rsidR="004E4B13" w:rsidRDefault="004E4B13" w:rsidP="004E4B13">
      <w:pPr>
        <w:pStyle w:val="NormalWeb"/>
        <w:numPr>
          <w:ilvl w:val="0"/>
          <w:numId w:val="3"/>
        </w:numPr>
      </w:pPr>
      <w:r>
        <w:t xml:space="preserve">Applied </w:t>
      </w:r>
      <w:r>
        <w:rPr>
          <w:rStyle w:val="Strong"/>
        </w:rPr>
        <w:t>Identification and Reconciliation Engine (IRE)</w:t>
      </w:r>
      <w:r>
        <w:t xml:space="preserve"> to maintain CMDB consistency for risk-driven decisions.</w:t>
      </w:r>
    </w:p>
    <w:p w14:paraId="403743CD" w14:textId="4217CA5C" w:rsidR="004E4B13" w:rsidRDefault="004E4B13" w:rsidP="004E4B13">
      <w:pPr>
        <w:pStyle w:val="NormalWeb"/>
        <w:numPr>
          <w:ilvl w:val="0"/>
          <w:numId w:val="3"/>
        </w:numPr>
      </w:pPr>
      <w:r>
        <w:t>Supported ITAM-to-CMDB reconciliations, aligning asset lifecycles with BCM dependency maps.</w:t>
      </w:r>
    </w:p>
    <w:p w14:paraId="2330F06F" w14:textId="32B27244" w:rsidR="004E4B13" w:rsidRDefault="004E4B13" w:rsidP="004E4B13">
      <w:pPr>
        <w:pStyle w:val="NormalWeb"/>
        <w:numPr>
          <w:ilvl w:val="0"/>
          <w:numId w:val="3"/>
        </w:numPr>
      </w:pPr>
      <w:r>
        <w:t xml:space="preserve">Enhanced IRM processes by embedding </w:t>
      </w:r>
      <w:r>
        <w:rPr>
          <w:rStyle w:val="Strong"/>
        </w:rPr>
        <w:t>risk scoring algorithms</w:t>
      </w:r>
      <w:r>
        <w:t xml:space="preserve"> into Script Includes.</w:t>
      </w:r>
    </w:p>
    <w:p w14:paraId="27848773" w14:textId="644447DC" w:rsidR="004E4B13" w:rsidRDefault="004E4B13" w:rsidP="004E4B13">
      <w:pPr>
        <w:pStyle w:val="NormalWeb"/>
        <w:numPr>
          <w:ilvl w:val="0"/>
          <w:numId w:val="3"/>
        </w:numPr>
      </w:pPr>
      <w:r>
        <w:t xml:space="preserve">Designed interactive BCM portals for executives to monitor </w:t>
      </w:r>
      <w:r>
        <w:rPr>
          <w:rStyle w:val="Strong"/>
        </w:rPr>
        <w:t>recovery readiness and risk posture</w:t>
      </w:r>
      <w:r>
        <w:t>.</w:t>
      </w:r>
    </w:p>
    <w:p w14:paraId="224D184D" w14:textId="5B0F408A" w:rsidR="004E4B13" w:rsidRDefault="004E4B13" w:rsidP="004E4B13">
      <w:pPr>
        <w:pStyle w:val="NormalWeb"/>
        <w:numPr>
          <w:ilvl w:val="0"/>
          <w:numId w:val="3"/>
        </w:numPr>
      </w:pPr>
      <w:r>
        <w:t>Enforced IRM security through ACLs and role-based controls, meeting audit and regulatory compliance.</w:t>
      </w:r>
    </w:p>
    <w:p w14:paraId="02AA0D6E" w14:textId="0B50553C" w:rsidR="004E4B13" w:rsidRDefault="004E4B13" w:rsidP="004E4B13">
      <w:pPr>
        <w:pStyle w:val="NormalWeb"/>
        <w:numPr>
          <w:ilvl w:val="0"/>
          <w:numId w:val="3"/>
        </w:numPr>
      </w:pPr>
      <w:r>
        <w:t xml:space="preserve">Led training workshops for compliance and IT operations on using </w:t>
      </w:r>
      <w:r>
        <w:rPr>
          <w:rStyle w:val="Strong"/>
        </w:rPr>
        <w:t>IRM and BCM dashboards</w:t>
      </w:r>
      <w:r>
        <w:t>.</w:t>
      </w:r>
    </w:p>
    <w:p w14:paraId="50D1E510" w14:textId="58283458" w:rsidR="004E4B13" w:rsidRDefault="004E4B13" w:rsidP="004E4B13">
      <w:pPr>
        <w:pStyle w:val="NormalWeb"/>
        <w:numPr>
          <w:ilvl w:val="0"/>
          <w:numId w:val="3"/>
        </w:numPr>
      </w:pPr>
      <w:r>
        <w:t xml:space="preserve">Successfully drove Pfizer’s enterprise-wide adoption of </w:t>
      </w:r>
      <w:r>
        <w:rPr>
          <w:rStyle w:val="Strong"/>
        </w:rPr>
        <w:t>Ops Resilience practices</w:t>
      </w:r>
      <w:r>
        <w:t xml:space="preserve"> via ServiceNow platform enhancements.</w:t>
      </w:r>
    </w:p>
    <w:p w14:paraId="4CC5A8E6" w14:textId="77777777" w:rsidR="00CA521A" w:rsidRPr="00E4223E" w:rsidRDefault="00CA521A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Ensured data integrity in CMDB through the Identification and Reconciliation (IRE) process.</w:t>
      </w:r>
    </w:p>
    <w:p w14:paraId="0DB9474C" w14:textId="2DEABA9A" w:rsidR="00CA521A" w:rsidRPr="00E4223E" w:rsidRDefault="00CA521A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Performed the task of using Discovery to load configuration information to CMDB.</w:t>
      </w:r>
    </w:p>
    <w:p w14:paraId="2149925E" w14:textId="55ED5A97" w:rsidR="00983CF0" w:rsidRPr="00E4223E" w:rsidRDefault="004E4B13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Developed and customized Transform Maps to map data from Import Sets to target tables in ServiceNow.</w:t>
      </w:r>
    </w:p>
    <w:p w14:paraId="1E80E276" w14:textId="77777777" w:rsidR="00983CF0" w:rsidRPr="00E4223E" w:rsidRDefault="004E4B13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Involved in implementing SLOs for various IT services, ensuring measurable and achievable performance targets that align with customer expectations.</w:t>
      </w:r>
    </w:p>
    <w:p w14:paraId="517C9931" w14:textId="77777777" w:rsidR="00983CF0" w:rsidRPr="00E4223E" w:rsidRDefault="004E4B13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Created Scheduled Jobs within workflows to automate data archiving and cleanup processes, maintaining a clutter-free and efficient database.</w:t>
      </w:r>
    </w:p>
    <w:p w14:paraId="340DBBDA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Utilized AngularJS and React to create dynamic and interactive web applications.</w:t>
      </w:r>
    </w:p>
    <w:p w14:paraId="0DEC65E0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DevOps integrations to ensure smooth transitions from development to production environments</w:t>
      </w:r>
    </w:p>
    <w:p w14:paraId="410D0762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Successfully implemented custom integrations with JIRA and other third-party systems using REST APIs, web services, and middleware technologies.</w:t>
      </w:r>
    </w:p>
    <w:p w14:paraId="2BE11F9B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Developed time-based workflows using Scheduled Script Executions to trigger specific actions at predefined intervals, improving operational efficiency.</w:t>
      </w:r>
    </w:p>
    <w:p w14:paraId="76865173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Played a critical role in configuring the CMDB to accurately reflect the organization's ITAM and dependencies, facilitating improved asset management and troubleshooting.</w:t>
      </w:r>
    </w:p>
    <w:p w14:paraId="19EFA84F" w14:textId="77777777" w:rsidR="00983CF0" w:rsidRPr="00E4223E" w:rsidRDefault="004E4B13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Designed and implemented Access Control Lists (ACLs) to enforce security and control access to ServiceNow data and functionalities.</w:t>
      </w:r>
    </w:p>
    <w:p w14:paraId="1A18982C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Manage user experiences within the Now platform via homepages, dashboards, and workflows.</w:t>
      </w:r>
    </w:p>
    <w:p w14:paraId="3C928FAD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Create and maintain application and technical services.</w:t>
      </w:r>
    </w:p>
    <w:p w14:paraId="5D9EA275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Configured scheduled reports and automated distribution, ensuring that stakeholders receive timely updates on important metrics without manual intervention.</w:t>
      </w:r>
    </w:p>
    <w:p w14:paraId="29CB4EB4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 xml:space="preserve">Manage core foundation data, tables &amp; columns, and configuration </w:t>
      </w:r>
      <w:proofErr w:type="gramStart"/>
      <w:r w:rsidRPr="00E4223E">
        <w:rPr>
          <w:rFonts w:ascii="Aptos Display" w:hAnsi="Aptos Display" w:cstheme="minorHAnsi"/>
          <w:sz w:val="22"/>
          <w:szCs w:val="22"/>
        </w:rPr>
        <w:t>item(</w:t>
      </w:r>
      <w:proofErr w:type="gramEnd"/>
      <w:r w:rsidRPr="00E4223E">
        <w:rPr>
          <w:rFonts w:ascii="Aptos Display" w:hAnsi="Aptos Display" w:cstheme="minorHAnsi"/>
          <w:sz w:val="22"/>
          <w:szCs w:val="22"/>
        </w:rPr>
        <w:t>CI) classes.</w:t>
      </w:r>
    </w:p>
    <w:p w14:paraId="77970DF4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Integrated Threat Intelligence into SecOps, enabling faster incident resolution through real-time updates.</w:t>
      </w:r>
    </w:p>
    <w:p w14:paraId="78FF3D2D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 xml:space="preserve"> Designed and developed a user-friendly Service Portal, enhancing the user experience with intuitive interfaces tailored to business needs.</w:t>
      </w:r>
    </w:p>
    <w:p w14:paraId="72DAEB25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Use best business practices to configure tables, forms, and workflows.</w:t>
      </w:r>
    </w:p>
    <w:p w14:paraId="537BD7C3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The CMDB data needs were defined in collaboration with cross-functional teams, and unique Discovery Patterns were created to improve network discovery and mapping.</w:t>
      </w:r>
    </w:p>
    <w:p w14:paraId="51112E47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lastRenderedPageBreak/>
        <w:t>Demonstrated adaptability by learning and applying new technologies and best practices to continually enhance the ServiceNow platform.</w:t>
      </w:r>
    </w:p>
    <w:p w14:paraId="1B293CDA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Supported the creation of best practices documentation and standard operating procedures (SOPs) for ITOM processes.</w:t>
      </w:r>
    </w:p>
    <w:p w14:paraId="18102F9E" w14:textId="77777777" w:rsidR="00983CF0" w:rsidRPr="00E4223E" w:rsidRDefault="004E4B13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Successfully integrated ServiceNow with external systems using REST APIs, enabling seamless data exchange and process automation.</w:t>
      </w:r>
    </w:p>
    <w:p w14:paraId="09A05DA1" w14:textId="77777777" w:rsidR="000049B3" w:rsidRPr="00E4223E" w:rsidRDefault="000049B3" w:rsidP="000049B3">
      <w:p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="Aptos Display" w:hAnsi="Aptos Display" w:cstheme="minorHAnsi"/>
          <w:sz w:val="22"/>
          <w:szCs w:val="22"/>
        </w:rPr>
      </w:pPr>
    </w:p>
    <w:p w14:paraId="04BCA891" w14:textId="63DE238F" w:rsidR="000049B3" w:rsidRPr="00E4223E" w:rsidRDefault="004E4B13">
      <w:pPr>
        <w:pStyle w:val="NoSpacing"/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t xml:space="preserve">Client: </w:t>
      </w:r>
      <w:r w:rsidR="00777B92" w:rsidRPr="00E4223E">
        <w:rPr>
          <w:b/>
          <w:bCs/>
          <w:spacing w:val="-2"/>
          <w:sz w:val="22"/>
          <w:szCs w:val="22"/>
        </w:rPr>
        <w:t xml:space="preserve">Ria, Buena Park, CA </w:t>
      </w:r>
      <w:r w:rsidR="00A01BAD" w:rsidRPr="00E4223E">
        <w:rPr>
          <w:b/>
          <w:bCs/>
          <w:spacing w:val="-2"/>
          <w:sz w:val="22"/>
          <w:szCs w:val="22"/>
        </w:rPr>
        <w:t>(</w:t>
      </w:r>
      <w:proofErr w:type="gramStart"/>
      <w:r w:rsidR="001F509F" w:rsidRPr="00E4223E">
        <w:rPr>
          <w:b/>
          <w:bCs/>
          <w:spacing w:val="-2"/>
          <w:sz w:val="22"/>
          <w:szCs w:val="22"/>
        </w:rPr>
        <w:t xml:space="preserve">TagFact)  </w:t>
      </w:r>
      <w:r w:rsidR="00777B92" w:rsidRPr="00E4223E">
        <w:rPr>
          <w:b/>
          <w:bCs/>
          <w:spacing w:val="-2"/>
          <w:sz w:val="22"/>
          <w:szCs w:val="22"/>
        </w:rPr>
        <w:t xml:space="preserve"> </w:t>
      </w:r>
      <w:proofErr w:type="gramEnd"/>
      <w:r w:rsidR="00777B92" w:rsidRPr="00E4223E">
        <w:rPr>
          <w:b/>
          <w:bCs/>
          <w:spacing w:val="-2"/>
          <w:sz w:val="22"/>
          <w:szCs w:val="22"/>
        </w:rPr>
        <w:t xml:space="preserve">                                                                                           </w:t>
      </w:r>
      <w:r w:rsidR="00777B92" w:rsidRPr="00E4223E">
        <w:rPr>
          <w:b/>
          <w:bCs/>
          <w:sz w:val="22"/>
          <w:szCs w:val="22"/>
        </w:rPr>
        <w:t>Nov 19</w:t>
      </w:r>
      <w:r w:rsidR="00777B92" w:rsidRPr="00E4223E">
        <w:rPr>
          <w:b/>
          <w:bCs/>
          <w:spacing w:val="1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–</w:t>
      </w:r>
      <w:r w:rsidR="00777B92" w:rsidRPr="00E4223E">
        <w:rPr>
          <w:b/>
          <w:bCs/>
          <w:spacing w:val="-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Sept</w:t>
      </w:r>
      <w:r w:rsidR="00777B92" w:rsidRPr="00E4223E">
        <w:rPr>
          <w:b/>
          <w:bCs/>
          <w:spacing w:val="4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 xml:space="preserve">21                                                                                              </w:t>
      </w:r>
    </w:p>
    <w:p w14:paraId="4A8256B4" w14:textId="65823678" w:rsidR="00983CF0" w:rsidRPr="00E4223E" w:rsidRDefault="004E4B13">
      <w:pPr>
        <w:pStyle w:val="NoSpacing"/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t xml:space="preserve">Role: </w:t>
      </w:r>
      <w:r w:rsidR="000049B3"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t>Sr. ServiceNow Admin</w:t>
      </w: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br/>
      </w: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  <w:u w:val="single"/>
        </w:rPr>
        <w:t>Responsibilities:</w:t>
      </w:r>
    </w:p>
    <w:p w14:paraId="1900FA87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Successfully leveraged ServiceNow expertise to drive pre-sales engagements, effectively articulating product capabilities and benefits to prospective clients. </w:t>
      </w:r>
    </w:p>
    <w:p w14:paraId="5597CAEF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Demonstrated proficiency in designing end-to-end solutions on the ServiceNow platform, aligning with business objectives and industry best practices. </w:t>
      </w:r>
    </w:p>
    <w:p w14:paraId="44B6FB0C" w14:textId="2642335E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>Built custom forms, notifications, and UI actions to simplify GRC-related user interactions.</w:t>
      </w:r>
    </w:p>
    <w:p w14:paraId="3B510E03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Skilled in collaborating with Customer Success Managers and Sales teams to contribute to successful RFP completion, ensuring alignment between client requirements and proposed solutions. </w:t>
      </w:r>
    </w:p>
    <w:p w14:paraId="2F93651A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Committed to exceeding client expectations by providing Proof of Concept and engaging in product demonstrations, fostering trust and confidence in solution capabilities. </w:t>
      </w:r>
    </w:p>
    <w:p w14:paraId="449A7262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Experienced in managing and mentoring development teams, promoting collaboration, and ensuring the successful delivery of projects within scope, budget, and timeline constraints. </w:t>
      </w:r>
    </w:p>
    <w:p w14:paraId="7422EE91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Acted as the Single Point of Contact for customers, facilitating effective communication and timely resolution of issues, thereby enhancing overall client satisfaction and retention. </w:t>
      </w:r>
    </w:p>
    <w:p w14:paraId="7B273020" w14:textId="6A1ED588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Led </w:t>
      </w:r>
      <w:proofErr w:type="spellStart"/>
      <w:r w:rsidRPr="00E4223E">
        <w:rPr>
          <w:rFonts w:ascii="Aptos Display" w:eastAsia="Calibri" w:hAnsi="Aptos Display" w:cs="Calibri"/>
          <w:sz w:val="22"/>
          <w:szCs w:val="22"/>
        </w:rPr>
        <w:t>team</w:t>
      </w:r>
      <w:r w:rsidR="00882C97">
        <w:rPr>
          <w:rFonts w:ascii="Aptos Display" w:eastAsia="Calibri" w:hAnsi="Aptos Display" w:cs="Calibri"/>
          <w:sz w:val="22"/>
          <w:szCs w:val="22"/>
        </w:rPr>
        <w:t>s</w:t>
      </w:r>
      <w:r w:rsidRPr="00E4223E">
        <w:rPr>
          <w:rFonts w:ascii="Aptos Display" w:eastAsia="Calibri" w:hAnsi="Aptos Display" w:cs="Calibri"/>
          <w:sz w:val="22"/>
          <w:szCs w:val="22"/>
        </w:rPr>
        <w:t>s</w:t>
      </w:r>
      <w:proofErr w:type="spellEnd"/>
      <w:r w:rsidRPr="00E4223E">
        <w:rPr>
          <w:rFonts w:ascii="Aptos Display" w:eastAsia="Calibri" w:hAnsi="Aptos Display" w:cs="Calibri"/>
          <w:sz w:val="22"/>
          <w:szCs w:val="22"/>
        </w:rPr>
        <w:t xml:space="preserve"> in the implementation of IT Service Management (ITSM) and Field Service Management (FSM) solutions, leveraging ServiceNow capabilities to streamline processes and enhance service delivery. </w:t>
      </w:r>
    </w:p>
    <w:p w14:paraId="296E3AC8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Collaborated with ServiceNow account managers to ensure optimal license utilization and compliance, aligning licensing strategies with business needs and growth objectives. </w:t>
      </w:r>
    </w:p>
    <w:p w14:paraId="04D1C794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Proficient in Agile practices, responsible for creating sprint plans, defining user stories, and facilitating agile ceremonies to drive efficient project execution and delivery. </w:t>
      </w:r>
    </w:p>
    <w:p w14:paraId="2C0ED8BD" w14:textId="59489FE1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Oversaw the implementation of the ServiceNow ITSM suite, Discovery, CMDB, Event Management, and Service Watch/Service Mapping.</w:t>
      </w:r>
    </w:p>
    <w:p w14:paraId="4F087926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Built and maintained REST API and SOAP/WSDL connections with external systems to facilitate automated processes and reliable data interchange.</w:t>
      </w:r>
    </w:p>
    <w:p w14:paraId="131C8DD6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Established protocols, ITIL processes, and client requirements were followed in the configuration, development, and implementation of several ServiceNow modules.</w:t>
      </w:r>
    </w:p>
    <w:p w14:paraId="4979F4DA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Streamlined ITAM procedures, increasing productivity and cutting down on the amount of time needed for asset reporting and tracking.</w:t>
      </w:r>
    </w:p>
    <w:p w14:paraId="66B32C2E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Optimized Import Set and Transform Map configurations to improve data import performance and reduce processing time.</w:t>
      </w:r>
    </w:p>
    <w:p w14:paraId="02B2CA84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Automated the tracking and reporting of SLOs using ServiceNow's capabilities, reducing manual effort and improving accuracy.</w:t>
      </w:r>
    </w:p>
    <w:p w14:paraId="200FC95A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Developed customized reports and dashboards to track and visualize SLO performance metrics, providing stakeholders with clear insights into service health.</w:t>
      </w:r>
    </w:p>
    <w:p w14:paraId="18AC394C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Implemented knowledge bases and self-help resources within the HR Service Delivery module to provide employees with easy access to relevant HR policies, procedures, and FAQs.</w:t>
      </w:r>
    </w:p>
    <w:p w14:paraId="221EDA8C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Developed and kept up-to-date documentation for ITOM settings and procedures to aid in the onboarding of new team members and the transfer of expertise.</w:t>
      </w:r>
    </w:p>
    <w:p w14:paraId="14B300B5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Configured approval workflows using Flow Designer to automate the approval process, ensuring timely responses and reducing bottlenecks in decision-making.</w:t>
      </w:r>
    </w:p>
    <w:p w14:paraId="322EDD0C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Integrated third-party applications with ServiceNow using OAuth2 to enable secure single sign-on (SSO) and token-based authentication.</w:t>
      </w:r>
    </w:p>
    <w:p w14:paraId="4AE2DF2A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Implementation of ACL. Involved in creating and updating Access Control List (ACL) rules to control what data users can access and how can access.</w:t>
      </w:r>
    </w:p>
    <w:p w14:paraId="135B22D0" w14:textId="77777777" w:rsidR="00EC2499" w:rsidRPr="00E4223E" w:rsidRDefault="00EC2499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lastRenderedPageBreak/>
        <w:t>Implemented, customized, and maintained ITIL modules such as Incident, Change, Problem, Knowledge, Service Catalog, and CMDB in ServiceNow.</w:t>
      </w:r>
    </w:p>
    <w:p w14:paraId="73CB7E50" w14:textId="3EB726E0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Created Catalog Requests and record producers.</w:t>
      </w:r>
    </w:p>
    <w:p w14:paraId="60B9B447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Helped automate common ITOM operations and processes using ServiceNow Orchestration, eliminating manual involvement, and boosting efficiency.</w:t>
      </w:r>
    </w:p>
    <w:p w14:paraId="4F45F351" w14:textId="77777777" w:rsidR="00983CF0" w:rsidRPr="00E4223E" w:rsidRDefault="004E4B13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 xml:space="preserve">Using Flow Designer, Orchestration, and custom scripts, we designed and executed sophisticated workflows and automation solutions inside ServiceNow to increase operational efficiency and streamline business operations. </w:t>
      </w:r>
    </w:p>
    <w:p w14:paraId="49943701" w14:textId="77777777" w:rsidR="00983CF0" w:rsidRPr="00E4223E" w:rsidRDefault="004E4B13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Interacted with stakeholders, users, and customers for gathering requirements to arrive at design solutions.</w:t>
      </w:r>
      <w:r w:rsidRPr="00E4223E">
        <w:rPr>
          <w:rFonts w:ascii="Aptos Display" w:hAnsi="Aptos Display" w:cstheme="minorHAnsi"/>
          <w:sz w:val="22"/>
          <w:szCs w:val="22"/>
          <w:shd w:val="clear" w:color="auto" w:fill="D9D9D9" w:themeFill="background1" w:themeFillShade="D9"/>
        </w:rPr>
        <w:t xml:space="preserve">                                                                                                </w:t>
      </w:r>
    </w:p>
    <w:p w14:paraId="560EED44" w14:textId="2F96E4B0" w:rsidR="00983CF0" w:rsidRPr="00E4223E" w:rsidRDefault="004E4B13">
      <w:pPr>
        <w:pStyle w:val="NoSpacing"/>
        <w:jc w:val="both"/>
        <w:rPr>
          <w:rFonts w:ascii="Aptos Display" w:hAnsi="Aptos Display" w:cstheme="minorHAnsi"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>Client:</w:t>
      </w:r>
      <w:r w:rsidR="00B461BA"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Team Lease -</w:t>
      </w:r>
      <w:r w:rsidR="00777B92" w:rsidRPr="00E4223E">
        <w:rPr>
          <w:b/>
          <w:bCs/>
          <w:spacing w:val="-1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Hyderabad,</w:t>
      </w:r>
      <w:r w:rsidR="00777B92" w:rsidRPr="00E4223E">
        <w:rPr>
          <w:b/>
          <w:bCs/>
          <w:spacing w:val="-15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>TS</w:t>
      </w:r>
      <w:r w:rsidR="00777B92" w:rsidRPr="00E4223E">
        <w:rPr>
          <w:b/>
          <w:bCs/>
          <w:sz w:val="22"/>
          <w:szCs w:val="22"/>
        </w:rPr>
        <w:t xml:space="preserve">                                                                                    May</w:t>
      </w:r>
      <w:r w:rsidR="00777B92" w:rsidRPr="00E4223E">
        <w:rPr>
          <w:b/>
          <w:bCs/>
          <w:spacing w:val="-8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15-Aug</w:t>
      </w:r>
      <w:r w:rsidR="00777B92" w:rsidRPr="00E4223E">
        <w:rPr>
          <w:b/>
          <w:bCs/>
          <w:spacing w:val="6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>19</w:t>
      </w:r>
      <w:r w:rsidR="00777B92" w:rsidRPr="00E4223E">
        <w:rPr>
          <w:b/>
          <w:bCs/>
          <w:sz w:val="22"/>
          <w:szCs w:val="22"/>
        </w:rPr>
        <w:t xml:space="preserve">                        </w:t>
      </w: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</w:t>
      </w:r>
    </w:p>
    <w:p w14:paraId="15B1239F" w14:textId="77777777" w:rsidR="00983CF0" w:rsidRPr="00E4223E" w:rsidRDefault="004E4B13">
      <w:pPr>
        <w:pStyle w:val="NoSpacing"/>
        <w:jc w:val="both"/>
        <w:rPr>
          <w:rFonts w:ascii="Aptos Display" w:hAnsi="Aptos Display" w:cstheme="minorHAnsi"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>Role: ServiceNow Admin/Developer</w:t>
      </w:r>
    </w:p>
    <w:p w14:paraId="47B03D0A" w14:textId="77777777" w:rsidR="00983CF0" w:rsidRPr="00E4223E" w:rsidRDefault="004E4B13">
      <w:pPr>
        <w:pStyle w:val="NoSpacing"/>
        <w:jc w:val="both"/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  <w:u w:val="single"/>
        </w:rPr>
        <w:t xml:space="preserve">Responsibilities: </w:t>
      </w:r>
      <w:r w:rsidRPr="00E4223E"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  <w:t xml:space="preserve"> </w:t>
      </w:r>
    </w:p>
    <w:p w14:paraId="1587F92E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Designed and implemented workflows to improve process efficiency and automate business processes.</w:t>
      </w:r>
    </w:p>
    <w:p w14:paraId="1C6F0FBD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Responded to ticket escalations, investigated, analyzed, and resolved reported defects to ensure system stability.</w:t>
      </w:r>
    </w:p>
    <w:p w14:paraId="6BBB77B6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Developed reports and dashboards based on business requirements to provide actionable insights and improve decision-making.</w:t>
      </w:r>
    </w:p>
    <w:p w14:paraId="11EC67D9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Analyzed system performance issues and implemented enhancements to optimize performance.</w:t>
      </w:r>
    </w:p>
    <w:p w14:paraId="3558A482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Configured Access Control using scripting to restrict access to applications and form fields, ensuring data security.</w:t>
      </w:r>
    </w:p>
    <w:p w14:paraId="24ABDD4E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Analyzed project documentation and contributed to enhancements, ideas, and business processes on the Service Now platform.</w:t>
      </w:r>
    </w:p>
    <w:p w14:paraId="7055B726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Leveraged CI/CD tools like Jenkins to automate the deployment of scoped applications across multiple Service Now instances (DEV, TEST, PROD), reducing manual intervention and accelerating delivery timelines.</w:t>
      </w:r>
    </w:p>
    <w:p w14:paraId="23602764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Participated in daily standups to report project status, delays, and risk management activities.</w:t>
      </w:r>
    </w:p>
    <w:p w14:paraId="3AD3E119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Customized UI Appearance for Incident Management and Problem Management modules based on ITIL best practices.</w:t>
      </w:r>
    </w:p>
    <w:p w14:paraId="6D6F57A4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Integrated DynamoDB for high-performance NoSQL database requirements, managing dynamic data from Service Now applications.</w:t>
      </w:r>
    </w:p>
    <w:p w14:paraId="63822D6E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Designed and developed workflow automation solutions for the Service Request Catalog and platform integrations.</w:t>
      </w:r>
    </w:p>
    <w:p w14:paraId="1415C2BC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Modified and enhanced Service Now workflows, forms, lists, business rules, and UI components to meet business needs.</w:t>
      </w:r>
    </w:p>
    <w:p w14:paraId="21DC5DBF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Built custom Service Portal widgets and UI components for a better user experience.</w:t>
      </w:r>
    </w:p>
    <w:p w14:paraId="1E052BC0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Utilized JavaScript to automate business processes and deliver customized solutions.</w:t>
      </w:r>
    </w:p>
    <w:p w14:paraId="476C238A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Implemented UI Policies, Client Scripts, UI Actions, and Business Rules to fulfill business requirements.</w:t>
      </w:r>
    </w:p>
    <w:p w14:paraId="1A9C4737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Created script-based Assignment and Approval Rules to streamline task assignments and approvals.</w:t>
      </w:r>
    </w:p>
    <w:p w14:paraId="7864D9E6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Configured Service Level Agreements (SLAs) to define service levels for internal and external providers.</w:t>
      </w:r>
    </w:p>
    <w:p w14:paraId="5008535A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Integrated LDAP to pull user data from Active Directory (AD) for seamless user management.</w:t>
      </w:r>
    </w:p>
    <w:p w14:paraId="64F1EA1C" w14:textId="77777777" w:rsidR="00812EB5" w:rsidRPr="00812EB5" w:rsidRDefault="00812EB5" w:rsidP="00812EB5">
      <w:pPr>
        <w:pStyle w:val="Heading1"/>
        <w:spacing w:before="251"/>
        <w:rPr>
          <w:color w:val="000000" w:themeColor="text1"/>
          <w:sz w:val="22"/>
          <w:szCs w:val="22"/>
          <w:u w:val="single"/>
        </w:rPr>
      </w:pPr>
      <w:r w:rsidRPr="00812EB5">
        <w:rPr>
          <w:color w:val="000000" w:themeColor="text1"/>
          <w:sz w:val="22"/>
          <w:szCs w:val="22"/>
          <w:u w:val="single"/>
        </w:rPr>
        <w:t>EDUCATION:</w:t>
      </w:r>
    </w:p>
    <w:p w14:paraId="2FAF2624" w14:textId="77777777" w:rsidR="00812EB5" w:rsidRPr="00FE74B0" w:rsidRDefault="00812EB5" w:rsidP="00812EB5">
      <w:pPr>
        <w:pStyle w:val="ListParagraph"/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240" w:lineRule="auto"/>
        <w:ind w:left="720" w:right="682" w:hanging="360"/>
        <w:contextualSpacing w:val="0"/>
      </w:pPr>
      <w:r w:rsidRPr="00FE74B0">
        <w:t>Master’s</w:t>
      </w:r>
      <w:r w:rsidRPr="008B3346">
        <w:t xml:space="preserve"> </w:t>
      </w:r>
      <w:r w:rsidRPr="00FE74B0">
        <w:t>degree</w:t>
      </w:r>
      <w:r w:rsidRPr="008B3346">
        <w:t xml:space="preserve"> </w:t>
      </w:r>
      <w:r w:rsidRPr="00FE74B0">
        <w:t>in</w:t>
      </w:r>
      <w:r w:rsidRPr="008B3346">
        <w:t xml:space="preserve"> </w:t>
      </w:r>
      <w:r w:rsidRPr="00FE74B0">
        <w:t>communications systems</w:t>
      </w:r>
    </w:p>
    <w:p w14:paraId="6D56F11E" w14:textId="77777777" w:rsidR="00812EB5" w:rsidRPr="00FE74B0" w:rsidRDefault="00812EB5" w:rsidP="00812EB5">
      <w:pPr>
        <w:pStyle w:val="ListParagraph"/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240" w:lineRule="auto"/>
        <w:ind w:left="720" w:right="682" w:hanging="360"/>
        <w:contextualSpacing w:val="0"/>
      </w:pPr>
      <w:r w:rsidRPr="00FE74B0">
        <w:t>Bachelor</w:t>
      </w:r>
      <w:r w:rsidRPr="008B3346">
        <w:t xml:space="preserve"> </w:t>
      </w:r>
      <w:r w:rsidRPr="00FE74B0">
        <w:t>of</w:t>
      </w:r>
      <w:r w:rsidRPr="008B3346">
        <w:t xml:space="preserve"> </w:t>
      </w:r>
      <w:r w:rsidRPr="00FE74B0">
        <w:t>Technology:</w:t>
      </w:r>
      <w:r w:rsidRPr="008B3346">
        <w:t xml:space="preserve"> </w:t>
      </w:r>
      <w:r w:rsidRPr="00FE74B0">
        <w:t>Electronics</w:t>
      </w:r>
      <w:r w:rsidRPr="008B3346">
        <w:t xml:space="preserve"> </w:t>
      </w:r>
      <w:r w:rsidRPr="00FE74B0">
        <w:t>and</w:t>
      </w:r>
      <w:r w:rsidRPr="008B3346">
        <w:t xml:space="preserve"> </w:t>
      </w:r>
      <w:r w:rsidRPr="00FE74B0">
        <w:t>Communications</w:t>
      </w:r>
      <w:r w:rsidRPr="008B3346">
        <w:t xml:space="preserve"> Engineering</w:t>
      </w:r>
    </w:p>
    <w:p w14:paraId="2B86D1BF" w14:textId="77777777" w:rsidR="00983CF0" w:rsidRPr="00E4223E" w:rsidRDefault="00983CF0">
      <w:pPr>
        <w:spacing w:after="0" w:line="240" w:lineRule="auto"/>
        <w:jc w:val="both"/>
        <w:rPr>
          <w:rFonts w:eastAsia="Arial" w:cstheme="minorHAnsi"/>
          <w:b/>
          <w:sz w:val="22"/>
          <w:szCs w:val="22"/>
          <w:shd w:val="clear" w:color="auto" w:fill="FFFFFF"/>
        </w:rPr>
      </w:pPr>
    </w:p>
    <w:sectPr w:rsidR="00983CF0" w:rsidRPr="00E4223E" w:rsidSect="00176BD4">
      <w:pgSz w:w="12240" w:h="15840"/>
      <w:pgMar w:top="720" w:right="720" w:bottom="720" w:left="720" w:header="144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AC3A" w14:textId="77777777" w:rsidR="00D95263" w:rsidRDefault="00D95263">
      <w:pPr>
        <w:spacing w:line="240" w:lineRule="auto"/>
      </w:pPr>
      <w:r>
        <w:separator/>
      </w:r>
    </w:p>
  </w:endnote>
  <w:endnote w:type="continuationSeparator" w:id="0">
    <w:p w14:paraId="44D52DBC" w14:textId="77777777" w:rsidR="00D95263" w:rsidRDefault="00D9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4E49" w14:textId="77777777" w:rsidR="00D95263" w:rsidRDefault="00D95263">
      <w:pPr>
        <w:spacing w:after="0"/>
      </w:pPr>
      <w:r>
        <w:separator/>
      </w:r>
    </w:p>
  </w:footnote>
  <w:footnote w:type="continuationSeparator" w:id="0">
    <w:p w14:paraId="25F58F33" w14:textId="77777777" w:rsidR="00D95263" w:rsidRDefault="00D952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6127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B21E6"/>
    <w:multiLevelType w:val="multilevel"/>
    <w:tmpl w:val="090B21E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759D0"/>
    <w:multiLevelType w:val="multilevel"/>
    <w:tmpl w:val="AA6A3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191E09"/>
    <w:multiLevelType w:val="multilevel"/>
    <w:tmpl w:val="0D191E09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4" w15:restartNumberingAfterBreak="0">
    <w:nsid w:val="40C043BD"/>
    <w:multiLevelType w:val="hybridMultilevel"/>
    <w:tmpl w:val="6C102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1FF1893"/>
    <w:multiLevelType w:val="multilevel"/>
    <w:tmpl w:val="C92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8A77E"/>
    <w:multiLevelType w:val="hybridMultilevel"/>
    <w:tmpl w:val="BC548172"/>
    <w:lvl w:ilvl="0" w:tplc="8FB46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54F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ACBB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F2B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844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9054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C455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2E33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C0ED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85F8F"/>
    <w:multiLevelType w:val="multilevel"/>
    <w:tmpl w:val="44C85F8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06207"/>
    <w:multiLevelType w:val="hybridMultilevel"/>
    <w:tmpl w:val="FBB26D32"/>
    <w:lvl w:ilvl="0" w:tplc="04090001">
      <w:start w:val="1"/>
      <w:numFmt w:val="bullet"/>
      <w:lvlText w:val=""/>
      <w:lvlJc w:val="left"/>
      <w:pPr>
        <w:ind w:left="717" w:hanging="357"/>
      </w:pPr>
      <w:rPr>
        <w:rFonts w:ascii="Symbol" w:hAnsi="Symbol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AADC2B84">
      <w:numFmt w:val="bullet"/>
      <w:lvlText w:val="•"/>
      <w:lvlJc w:val="left"/>
      <w:pPr>
        <w:ind w:left="2304" w:hanging="357"/>
      </w:pPr>
      <w:rPr>
        <w:rFonts w:hint="default"/>
        <w:lang w:val="en-US" w:eastAsia="en-US" w:bidi="ar-SA"/>
      </w:rPr>
    </w:lvl>
    <w:lvl w:ilvl="2" w:tplc="E0AA6720">
      <w:numFmt w:val="bullet"/>
      <w:lvlText w:val="•"/>
      <w:lvlJc w:val="left"/>
      <w:pPr>
        <w:ind w:left="3348" w:hanging="357"/>
      </w:pPr>
      <w:rPr>
        <w:rFonts w:hint="default"/>
        <w:lang w:val="en-US" w:eastAsia="en-US" w:bidi="ar-SA"/>
      </w:rPr>
    </w:lvl>
    <w:lvl w:ilvl="3" w:tplc="BA4EB1FE">
      <w:numFmt w:val="bullet"/>
      <w:lvlText w:val="•"/>
      <w:lvlJc w:val="left"/>
      <w:pPr>
        <w:ind w:left="4392" w:hanging="357"/>
      </w:pPr>
      <w:rPr>
        <w:rFonts w:hint="default"/>
        <w:lang w:val="en-US" w:eastAsia="en-US" w:bidi="ar-SA"/>
      </w:rPr>
    </w:lvl>
    <w:lvl w:ilvl="4" w:tplc="DB12C1DC">
      <w:numFmt w:val="bullet"/>
      <w:lvlText w:val="•"/>
      <w:lvlJc w:val="left"/>
      <w:pPr>
        <w:ind w:left="5436" w:hanging="357"/>
      </w:pPr>
      <w:rPr>
        <w:rFonts w:hint="default"/>
        <w:lang w:val="en-US" w:eastAsia="en-US" w:bidi="ar-SA"/>
      </w:rPr>
    </w:lvl>
    <w:lvl w:ilvl="5" w:tplc="96861BFA">
      <w:numFmt w:val="bullet"/>
      <w:lvlText w:val="•"/>
      <w:lvlJc w:val="left"/>
      <w:pPr>
        <w:ind w:left="6480" w:hanging="357"/>
      </w:pPr>
      <w:rPr>
        <w:rFonts w:hint="default"/>
        <w:lang w:val="en-US" w:eastAsia="en-US" w:bidi="ar-SA"/>
      </w:rPr>
    </w:lvl>
    <w:lvl w:ilvl="6" w:tplc="B35AFC48">
      <w:numFmt w:val="bullet"/>
      <w:lvlText w:val="•"/>
      <w:lvlJc w:val="left"/>
      <w:pPr>
        <w:ind w:left="7524" w:hanging="357"/>
      </w:pPr>
      <w:rPr>
        <w:rFonts w:hint="default"/>
        <w:lang w:val="en-US" w:eastAsia="en-US" w:bidi="ar-SA"/>
      </w:rPr>
    </w:lvl>
    <w:lvl w:ilvl="7" w:tplc="205A7442">
      <w:numFmt w:val="bullet"/>
      <w:lvlText w:val="•"/>
      <w:lvlJc w:val="left"/>
      <w:pPr>
        <w:ind w:left="8568" w:hanging="357"/>
      </w:pPr>
      <w:rPr>
        <w:rFonts w:hint="default"/>
        <w:lang w:val="en-US" w:eastAsia="en-US" w:bidi="ar-SA"/>
      </w:rPr>
    </w:lvl>
    <w:lvl w:ilvl="8" w:tplc="A8F409DE">
      <w:numFmt w:val="bullet"/>
      <w:lvlText w:val="•"/>
      <w:lvlJc w:val="left"/>
      <w:pPr>
        <w:ind w:left="9612" w:hanging="357"/>
      </w:pPr>
      <w:rPr>
        <w:rFonts w:hint="default"/>
        <w:lang w:val="en-US" w:eastAsia="en-US" w:bidi="ar-SA"/>
      </w:rPr>
    </w:lvl>
  </w:abstractNum>
  <w:abstractNum w:abstractNumId="9" w15:restartNumberingAfterBreak="0">
    <w:nsid w:val="5A7C1B98"/>
    <w:multiLevelType w:val="multilevel"/>
    <w:tmpl w:val="5A7C1B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FD4CF3"/>
    <w:multiLevelType w:val="multilevel"/>
    <w:tmpl w:val="74FD4CF3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53743">
    <w:abstractNumId w:val="7"/>
  </w:num>
  <w:num w:numId="2" w16cid:durableId="71396920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451663">
    <w:abstractNumId w:val="10"/>
  </w:num>
  <w:num w:numId="4" w16cid:durableId="838426083">
    <w:abstractNumId w:val="9"/>
  </w:num>
  <w:num w:numId="5" w16cid:durableId="1810440076">
    <w:abstractNumId w:val="1"/>
  </w:num>
  <w:num w:numId="6" w16cid:durableId="1661075685">
    <w:abstractNumId w:val="0"/>
  </w:num>
  <w:num w:numId="7" w16cid:durableId="2004091333">
    <w:abstractNumId w:val="2"/>
  </w:num>
  <w:num w:numId="8" w16cid:durableId="1373462524">
    <w:abstractNumId w:val="5"/>
  </w:num>
  <w:num w:numId="9" w16cid:durableId="116067109">
    <w:abstractNumId w:val="4"/>
  </w:num>
  <w:num w:numId="10" w16cid:durableId="1651667038">
    <w:abstractNumId w:val="6"/>
  </w:num>
  <w:num w:numId="11" w16cid:durableId="786395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AA"/>
    <w:rsid w:val="0000045E"/>
    <w:rsid w:val="00001F32"/>
    <w:rsid w:val="00003658"/>
    <w:rsid w:val="000049B3"/>
    <w:rsid w:val="000050D9"/>
    <w:rsid w:val="00005E6A"/>
    <w:rsid w:val="0000603A"/>
    <w:rsid w:val="00011E61"/>
    <w:rsid w:val="000168DB"/>
    <w:rsid w:val="00021E01"/>
    <w:rsid w:val="00022D5D"/>
    <w:rsid w:val="00023F71"/>
    <w:rsid w:val="00023FC0"/>
    <w:rsid w:val="000261AA"/>
    <w:rsid w:val="00026513"/>
    <w:rsid w:val="000276C4"/>
    <w:rsid w:val="00034C10"/>
    <w:rsid w:val="00036995"/>
    <w:rsid w:val="00040FA3"/>
    <w:rsid w:val="00041AB8"/>
    <w:rsid w:val="00055205"/>
    <w:rsid w:val="00055629"/>
    <w:rsid w:val="0005591B"/>
    <w:rsid w:val="00055FD8"/>
    <w:rsid w:val="00057298"/>
    <w:rsid w:val="00057B67"/>
    <w:rsid w:val="00061D06"/>
    <w:rsid w:val="00064FAC"/>
    <w:rsid w:val="0006550F"/>
    <w:rsid w:val="00071906"/>
    <w:rsid w:val="00071B7C"/>
    <w:rsid w:val="00072CCB"/>
    <w:rsid w:val="000747B7"/>
    <w:rsid w:val="00076666"/>
    <w:rsid w:val="00076F5F"/>
    <w:rsid w:val="00081547"/>
    <w:rsid w:val="0008339E"/>
    <w:rsid w:val="0008600D"/>
    <w:rsid w:val="00091534"/>
    <w:rsid w:val="00096DCE"/>
    <w:rsid w:val="00097560"/>
    <w:rsid w:val="000A0E51"/>
    <w:rsid w:val="000A2E9A"/>
    <w:rsid w:val="000A3162"/>
    <w:rsid w:val="000A6422"/>
    <w:rsid w:val="000B1B2C"/>
    <w:rsid w:val="000B28AA"/>
    <w:rsid w:val="000B43C8"/>
    <w:rsid w:val="000C6AD0"/>
    <w:rsid w:val="000C7813"/>
    <w:rsid w:val="000C7EE7"/>
    <w:rsid w:val="000C7FAC"/>
    <w:rsid w:val="000D64AB"/>
    <w:rsid w:val="000E483C"/>
    <w:rsid w:val="000E6748"/>
    <w:rsid w:val="000F231B"/>
    <w:rsid w:val="000F5AAF"/>
    <w:rsid w:val="001002A8"/>
    <w:rsid w:val="00102990"/>
    <w:rsid w:val="001050C9"/>
    <w:rsid w:val="00107758"/>
    <w:rsid w:val="00110A0E"/>
    <w:rsid w:val="0011367D"/>
    <w:rsid w:val="00114287"/>
    <w:rsid w:val="00117C00"/>
    <w:rsid w:val="001207F5"/>
    <w:rsid w:val="00124688"/>
    <w:rsid w:val="001302C8"/>
    <w:rsid w:val="001326CF"/>
    <w:rsid w:val="001417E9"/>
    <w:rsid w:val="0014353B"/>
    <w:rsid w:val="00153873"/>
    <w:rsid w:val="00154657"/>
    <w:rsid w:val="00157DB4"/>
    <w:rsid w:val="00160AD8"/>
    <w:rsid w:val="0016310B"/>
    <w:rsid w:val="001637FE"/>
    <w:rsid w:val="001643AD"/>
    <w:rsid w:val="00164DEE"/>
    <w:rsid w:val="00172873"/>
    <w:rsid w:val="00173466"/>
    <w:rsid w:val="00173518"/>
    <w:rsid w:val="0017526C"/>
    <w:rsid w:val="00176BD4"/>
    <w:rsid w:val="001823F7"/>
    <w:rsid w:val="00184BD3"/>
    <w:rsid w:val="00185A5C"/>
    <w:rsid w:val="0019651A"/>
    <w:rsid w:val="00197FEF"/>
    <w:rsid w:val="001A04AD"/>
    <w:rsid w:val="001A0963"/>
    <w:rsid w:val="001A39A3"/>
    <w:rsid w:val="001A5D19"/>
    <w:rsid w:val="001B1FDB"/>
    <w:rsid w:val="001B211F"/>
    <w:rsid w:val="001B4A8B"/>
    <w:rsid w:val="001B5F68"/>
    <w:rsid w:val="001B68A5"/>
    <w:rsid w:val="001B7F13"/>
    <w:rsid w:val="001C04D7"/>
    <w:rsid w:val="001C52FA"/>
    <w:rsid w:val="001C7DEE"/>
    <w:rsid w:val="001D03A6"/>
    <w:rsid w:val="001D18EA"/>
    <w:rsid w:val="001D21F4"/>
    <w:rsid w:val="001D45CB"/>
    <w:rsid w:val="001D6392"/>
    <w:rsid w:val="001E177A"/>
    <w:rsid w:val="001F0489"/>
    <w:rsid w:val="001F0FED"/>
    <w:rsid w:val="001F2863"/>
    <w:rsid w:val="001F2B0E"/>
    <w:rsid w:val="001F472D"/>
    <w:rsid w:val="001F509F"/>
    <w:rsid w:val="00202257"/>
    <w:rsid w:val="002046F7"/>
    <w:rsid w:val="00207D31"/>
    <w:rsid w:val="00213156"/>
    <w:rsid w:val="00225516"/>
    <w:rsid w:val="00230743"/>
    <w:rsid w:val="00230CBA"/>
    <w:rsid w:val="00230E5F"/>
    <w:rsid w:val="00231B1E"/>
    <w:rsid w:val="00233632"/>
    <w:rsid w:val="00233EF1"/>
    <w:rsid w:val="002344AF"/>
    <w:rsid w:val="0023509C"/>
    <w:rsid w:val="00235E8D"/>
    <w:rsid w:val="00243A04"/>
    <w:rsid w:val="0024697F"/>
    <w:rsid w:val="00247BFD"/>
    <w:rsid w:val="0025193F"/>
    <w:rsid w:val="00251B30"/>
    <w:rsid w:val="00254522"/>
    <w:rsid w:val="00254AA4"/>
    <w:rsid w:val="00256616"/>
    <w:rsid w:val="00257548"/>
    <w:rsid w:val="00266FCC"/>
    <w:rsid w:val="00267715"/>
    <w:rsid w:val="00271275"/>
    <w:rsid w:val="002718F6"/>
    <w:rsid w:val="00272E11"/>
    <w:rsid w:val="00275C7A"/>
    <w:rsid w:val="00281194"/>
    <w:rsid w:val="00281504"/>
    <w:rsid w:val="00282CD4"/>
    <w:rsid w:val="002838A4"/>
    <w:rsid w:val="00284B5D"/>
    <w:rsid w:val="002876F7"/>
    <w:rsid w:val="00290B70"/>
    <w:rsid w:val="00293CDF"/>
    <w:rsid w:val="0029455B"/>
    <w:rsid w:val="00297C92"/>
    <w:rsid w:val="002A0164"/>
    <w:rsid w:val="002A2569"/>
    <w:rsid w:val="002A5E51"/>
    <w:rsid w:val="002B0DCD"/>
    <w:rsid w:val="002B370E"/>
    <w:rsid w:val="002B3B19"/>
    <w:rsid w:val="002B6993"/>
    <w:rsid w:val="002C7759"/>
    <w:rsid w:val="002D07FC"/>
    <w:rsid w:val="002D0A14"/>
    <w:rsid w:val="002D0F33"/>
    <w:rsid w:val="002D1F46"/>
    <w:rsid w:val="002D4EBC"/>
    <w:rsid w:val="002E1C9B"/>
    <w:rsid w:val="002E21ED"/>
    <w:rsid w:val="002E2953"/>
    <w:rsid w:val="002E4208"/>
    <w:rsid w:val="002F7221"/>
    <w:rsid w:val="0030001D"/>
    <w:rsid w:val="0030060B"/>
    <w:rsid w:val="00304619"/>
    <w:rsid w:val="0031155A"/>
    <w:rsid w:val="0031461B"/>
    <w:rsid w:val="00314A54"/>
    <w:rsid w:val="00316B7E"/>
    <w:rsid w:val="0031706E"/>
    <w:rsid w:val="003174A1"/>
    <w:rsid w:val="00322F93"/>
    <w:rsid w:val="003319E2"/>
    <w:rsid w:val="00331CA0"/>
    <w:rsid w:val="00334C14"/>
    <w:rsid w:val="00336DF1"/>
    <w:rsid w:val="00337004"/>
    <w:rsid w:val="0034169E"/>
    <w:rsid w:val="0034205E"/>
    <w:rsid w:val="00343CE6"/>
    <w:rsid w:val="00350199"/>
    <w:rsid w:val="003524BA"/>
    <w:rsid w:val="00352F97"/>
    <w:rsid w:val="003530CF"/>
    <w:rsid w:val="003538C7"/>
    <w:rsid w:val="003551C3"/>
    <w:rsid w:val="003555D3"/>
    <w:rsid w:val="003569AB"/>
    <w:rsid w:val="003576B3"/>
    <w:rsid w:val="00364F44"/>
    <w:rsid w:val="00365791"/>
    <w:rsid w:val="00366BFA"/>
    <w:rsid w:val="00367465"/>
    <w:rsid w:val="00371E1A"/>
    <w:rsid w:val="00375457"/>
    <w:rsid w:val="00376A1A"/>
    <w:rsid w:val="003776B6"/>
    <w:rsid w:val="0038478C"/>
    <w:rsid w:val="0038500E"/>
    <w:rsid w:val="00391350"/>
    <w:rsid w:val="003942F5"/>
    <w:rsid w:val="00397477"/>
    <w:rsid w:val="003A4B03"/>
    <w:rsid w:val="003A4C21"/>
    <w:rsid w:val="003A5BEA"/>
    <w:rsid w:val="003A6F71"/>
    <w:rsid w:val="003B111F"/>
    <w:rsid w:val="003B5914"/>
    <w:rsid w:val="003C18B5"/>
    <w:rsid w:val="003C2155"/>
    <w:rsid w:val="003C5876"/>
    <w:rsid w:val="003C6EC1"/>
    <w:rsid w:val="003C7B71"/>
    <w:rsid w:val="003D2423"/>
    <w:rsid w:val="003D3AA1"/>
    <w:rsid w:val="003D3F36"/>
    <w:rsid w:val="003D52F0"/>
    <w:rsid w:val="003D5AA2"/>
    <w:rsid w:val="003E08BB"/>
    <w:rsid w:val="003E1151"/>
    <w:rsid w:val="003E2A28"/>
    <w:rsid w:val="003F00D0"/>
    <w:rsid w:val="003F1F9A"/>
    <w:rsid w:val="003F4917"/>
    <w:rsid w:val="003F6C84"/>
    <w:rsid w:val="00406082"/>
    <w:rsid w:val="00406D92"/>
    <w:rsid w:val="00407F9B"/>
    <w:rsid w:val="00410BFF"/>
    <w:rsid w:val="0042000D"/>
    <w:rsid w:val="00421A86"/>
    <w:rsid w:val="0042262B"/>
    <w:rsid w:val="004239AB"/>
    <w:rsid w:val="00426A4A"/>
    <w:rsid w:val="00426EE4"/>
    <w:rsid w:val="004311E5"/>
    <w:rsid w:val="00434F71"/>
    <w:rsid w:val="00441C10"/>
    <w:rsid w:val="00442A45"/>
    <w:rsid w:val="0044413E"/>
    <w:rsid w:val="004462E7"/>
    <w:rsid w:val="00451D31"/>
    <w:rsid w:val="00452BCE"/>
    <w:rsid w:val="004547AC"/>
    <w:rsid w:val="00461A16"/>
    <w:rsid w:val="00462A50"/>
    <w:rsid w:val="004736A1"/>
    <w:rsid w:val="0047489F"/>
    <w:rsid w:val="00476A7B"/>
    <w:rsid w:val="00477C72"/>
    <w:rsid w:val="00482890"/>
    <w:rsid w:val="00484561"/>
    <w:rsid w:val="00484B19"/>
    <w:rsid w:val="00486566"/>
    <w:rsid w:val="00493A53"/>
    <w:rsid w:val="004A011A"/>
    <w:rsid w:val="004A515D"/>
    <w:rsid w:val="004A684F"/>
    <w:rsid w:val="004A6F5E"/>
    <w:rsid w:val="004B3493"/>
    <w:rsid w:val="004B52D1"/>
    <w:rsid w:val="004B6FAE"/>
    <w:rsid w:val="004B7047"/>
    <w:rsid w:val="004B7947"/>
    <w:rsid w:val="004C1698"/>
    <w:rsid w:val="004C24D3"/>
    <w:rsid w:val="004C4C97"/>
    <w:rsid w:val="004D4CE3"/>
    <w:rsid w:val="004E46DC"/>
    <w:rsid w:val="004E4B13"/>
    <w:rsid w:val="004F072A"/>
    <w:rsid w:val="004F1F06"/>
    <w:rsid w:val="004F22D8"/>
    <w:rsid w:val="004F3CA1"/>
    <w:rsid w:val="004F6F60"/>
    <w:rsid w:val="00500C48"/>
    <w:rsid w:val="00504D34"/>
    <w:rsid w:val="00511283"/>
    <w:rsid w:val="00517A60"/>
    <w:rsid w:val="00520692"/>
    <w:rsid w:val="00523CDD"/>
    <w:rsid w:val="0052692A"/>
    <w:rsid w:val="00530BC3"/>
    <w:rsid w:val="00534C0C"/>
    <w:rsid w:val="00535514"/>
    <w:rsid w:val="00535C44"/>
    <w:rsid w:val="00535FD5"/>
    <w:rsid w:val="00542EEC"/>
    <w:rsid w:val="0054458E"/>
    <w:rsid w:val="00547E16"/>
    <w:rsid w:val="00555FA3"/>
    <w:rsid w:val="00560B28"/>
    <w:rsid w:val="0056258D"/>
    <w:rsid w:val="00563134"/>
    <w:rsid w:val="00564175"/>
    <w:rsid w:val="0056497F"/>
    <w:rsid w:val="00565673"/>
    <w:rsid w:val="0056668A"/>
    <w:rsid w:val="00573761"/>
    <w:rsid w:val="0057547E"/>
    <w:rsid w:val="005823C6"/>
    <w:rsid w:val="00584070"/>
    <w:rsid w:val="0058602E"/>
    <w:rsid w:val="0058700C"/>
    <w:rsid w:val="00587188"/>
    <w:rsid w:val="00594CFC"/>
    <w:rsid w:val="00595F3F"/>
    <w:rsid w:val="005A370A"/>
    <w:rsid w:val="005A38D4"/>
    <w:rsid w:val="005A595F"/>
    <w:rsid w:val="005A7119"/>
    <w:rsid w:val="005B1198"/>
    <w:rsid w:val="005B3B78"/>
    <w:rsid w:val="005B56CE"/>
    <w:rsid w:val="005B6D6D"/>
    <w:rsid w:val="005C0303"/>
    <w:rsid w:val="005C1BE2"/>
    <w:rsid w:val="005D05A9"/>
    <w:rsid w:val="005D285B"/>
    <w:rsid w:val="005D35D7"/>
    <w:rsid w:val="005E11BC"/>
    <w:rsid w:val="005E3240"/>
    <w:rsid w:val="005E6CE1"/>
    <w:rsid w:val="005F2DBB"/>
    <w:rsid w:val="005F6415"/>
    <w:rsid w:val="00600307"/>
    <w:rsid w:val="006010C8"/>
    <w:rsid w:val="00601A4C"/>
    <w:rsid w:val="0060287B"/>
    <w:rsid w:val="00602DB2"/>
    <w:rsid w:val="0060505C"/>
    <w:rsid w:val="006059C7"/>
    <w:rsid w:val="0060655D"/>
    <w:rsid w:val="006133BE"/>
    <w:rsid w:val="00625A2C"/>
    <w:rsid w:val="00625E07"/>
    <w:rsid w:val="0062714E"/>
    <w:rsid w:val="006279ED"/>
    <w:rsid w:val="0063191F"/>
    <w:rsid w:val="006319FF"/>
    <w:rsid w:val="0063598B"/>
    <w:rsid w:val="00636C62"/>
    <w:rsid w:val="00640BC2"/>
    <w:rsid w:val="0064446B"/>
    <w:rsid w:val="00647779"/>
    <w:rsid w:val="00647F3A"/>
    <w:rsid w:val="00650963"/>
    <w:rsid w:val="00652F7E"/>
    <w:rsid w:val="0065306A"/>
    <w:rsid w:val="0065313B"/>
    <w:rsid w:val="0065353D"/>
    <w:rsid w:val="00653CA8"/>
    <w:rsid w:val="0065423C"/>
    <w:rsid w:val="006571B8"/>
    <w:rsid w:val="006607F7"/>
    <w:rsid w:val="00663518"/>
    <w:rsid w:val="00671CF5"/>
    <w:rsid w:val="006733CD"/>
    <w:rsid w:val="0068580D"/>
    <w:rsid w:val="00694D39"/>
    <w:rsid w:val="006A0B72"/>
    <w:rsid w:val="006A2ED1"/>
    <w:rsid w:val="006A4A7F"/>
    <w:rsid w:val="006A6A6B"/>
    <w:rsid w:val="006A78F3"/>
    <w:rsid w:val="006B31B8"/>
    <w:rsid w:val="006C0A49"/>
    <w:rsid w:val="006D326B"/>
    <w:rsid w:val="006D3282"/>
    <w:rsid w:val="006E1C39"/>
    <w:rsid w:val="006E7544"/>
    <w:rsid w:val="006F3772"/>
    <w:rsid w:val="006F37E0"/>
    <w:rsid w:val="006F3F68"/>
    <w:rsid w:val="0070391D"/>
    <w:rsid w:val="00707D60"/>
    <w:rsid w:val="00710A8E"/>
    <w:rsid w:val="007122EE"/>
    <w:rsid w:val="00715D9A"/>
    <w:rsid w:val="00721497"/>
    <w:rsid w:val="00721CEA"/>
    <w:rsid w:val="00722CF4"/>
    <w:rsid w:val="007230F4"/>
    <w:rsid w:val="007308DA"/>
    <w:rsid w:val="00732C84"/>
    <w:rsid w:val="00736583"/>
    <w:rsid w:val="0073658B"/>
    <w:rsid w:val="00741BF3"/>
    <w:rsid w:val="00742A91"/>
    <w:rsid w:val="00745909"/>
    <w:rsid w:val="00751958"/>
    <w:rsid w:val="007531E4"/>
    <w:rsid w:val="00760123"/>
    <w:rsid w:val="007606E2"/>
    <w:rsid w:val="00760BED"/>
    <w:rsid w:val="00766D2D"/>
    <w:rsid w:val="00770ACC"/>
    <w:rsid w:val="00770E9A"/>
    <w:rsid w:val="00771AB1"/>
    <w:rsid w:val="00774B42"/>
    <w:rsid w:val="00777045"/>
    <w:rsid w:val="00777B92"/>
    <w:rsid w:val="007837C4"/>
    <w:rsid w:val="0078535B"/>
    <w:rsid w:val="0079077D"/>
    <w:rsid w:val="00793F8A"/>
    <w:rsid w:val="00795C11"/>
    <w:rsid w:val="00795C3C"/>
    <w:rsid w:val="00795C4C"/>
    <w:rsid w:val="00796D99"/>
    <w:rsid w:val="007A151A"/>
    <w:rsid w:val="007A2422"/>
    <w:rsid w:val="007A28AA"/>
    <w:rsid w:val="007A6DC7"/>
    <w:rsid w:val="007A774A"/>
    <w:rsid w:val="007B0774"/>
    <w:rsid w:val="007B0F97"/>
    <w:rsid w:val="007B493F"/>
    <w:rsid w:val="007B6F46"/>
    <w:rsid w:val="007C31DA"/>
    <w:rsid w:val="007C5A4C"/>
    <w:rsid w:val="007C6936"/>
    <w:rsid w:val="007D00A8"/>
    <w:rsid w:val="007D0E39"/>
    <w:rsid w:val="007D2235"/>
    <w:rsid w:val="007D25ED"/>
    <w:rsid w:val="007D2861"/>
    <w:rsid w:val="007D3758"/>
    <w:rsid w:val="007E242F"/>
    <w:rsid w:val="007E2ECC"/>
    <w:rsid w:val="007E3AE5"/>
    <w:rsid w:val="007F6883"/>
    <w:rsid w:val="00801E24"/>
    <w:rsid w:val="00805C77"/>
    <w:rsid w:val="008065AE"/>
    <w:rsid w:val="00811FEE"/>
    <w:rsid w:val="00812EB5"/>
    <w:rsid w:val="008136B7"/>
    <w:rsid w:val="00813830"/>
    <w:rsid w:val="00814C4C"/>
    <w:rsid w:val="0082119C"/>
    <w:rsid w:val="00823147"/>
    <w:rsid w:val="00830A79"/>
    <w:rsid w:val="0083140B"/>
    <w:rsid w:val="0083377E"/>
    <w:rsid w:val="0083559F"/>
    <w:rsid w:val="00837E1A"/>
    <w:rsid w:val="00842E15"/>
    <w:rsid w:val="0085285E"/>
    <w:rsid w:val="0085459F"/>
    <w:rsid w:val="00861754"/>
    <w:rsid w:val="0087130F"/>
    <w:rsid w:val="00873E33"/>
    <w:rsid w:val="00876CC6"/>
    <w:rsid w:val="00877B21"/>
    <w:rsid w:val="0088128E"/>
    <w:rsid w:val="00882C97"/>
    <w:rsid w:val="00892789"/>
    <w:rsid w:val="008A3401"/>
    <w:rsid w:val="008A40A6"/>
    <w:rsid w:val="008A7BE8"/>
    <w:rsid w:val="008B0153"/>
    <w:rsid w:val="008B1716"/>
    <w:rsid w:val="008B7520"/>
    <w:rsid w:val="008C0B83"/>
    <w:rsid w:val="008C1A2E"/>
    <w:rsid w:val="008C2EBD"/>
    <w:rsid w:val="008D16C9"/>
    <w:rsid w:val="008D395A"/>
    <w:rsid w:val="008D74BA"/>
    <w:rsid w:val="008D7BB2"/>
    <w:rsid w:val="008E34E1"/>
    <w:rsid w:val="008E4481"/>
    <w:rsid w:val="008E718E"/>
    <w:rsid w:val="008F5940"/>
    <w:rsid w:val="008F6A8B"/>
    <w:rsid w:val="008F6BA9"/>
    <w:rsid w:val="008F708B"/>
    <w:rsid w:val="008F71FC"/>
    <w:rsid w:val="008F77E2"/>
    <w:rsid w:val="008F7A02"/>
    <w:rsid w:val="008F7BD9"/>
    <w:rsid w:val="009011A4"/>
    <w:rsid w:val="00901785"/>
    <w:rsid w:val="0090314D"/>
    <w:rsid w:val="00904C20"/>
    <w:rsid w:val="009073F4"/>
    <w:rsid w:val="00910C5B"/>
    <w:rsid w:val="009118F9"/>
    <w:rsid w:val="0091369F"/>
    <w:rsid w:val="00914F62"/>
    <w:rsid w:val="009169DD"/>
    <w:rsid w:val="0092314F"/>
    <w:rsid w:val="00923F4B"/>
    <w:rsid w:val="0092498F"/>
    <w:rsid w:val="0092665F"/>
    <w:rsid w:val="00934447"/>
    <w:rsid w:val="0093507F"/>
    <w:rsid w:val="00936C4D"/>
    <w:rsid w:val="00941AEF"/>
    <w:rsid w:val="00942A39"/>
    <w:rsid w:val="00944785"/>
    <w:rsid w:val="00944937"/>
    <w:rsid w:val="00947DAB"/>
    <w:rsid w:val="00947FB6"/>
    <w:rsid w:val="00952AC9"/>
    <w:rsid w:val="00954DBD"/>
    <w:rsid w:val="00955300"/>
    <w:rsid w:val="009601B6"/>
    <w:rsid w:val="00960213"/>
    <w:rsid w:val="00961CC8"/>
    <w:rsid w:val="00967D03"/>
    <w:rsid w:val="0097100D"/>
    <w:rsid w:val="0097220E"/>
    <w:rsid w:val="0097560B"/>
    <w:rsid w:val="0098196C"/>
    <w:rsid w:val="00983CF0"/>
    <w:rsid w:val="00986FB5"/>
    <w:rsid w:val="00992600"/>
    <w:rsid w:val="00992CA4"/>
    <w:rsid w:val="0099491E"/>
    <w:rsid w:val="00994D5A"/>
    <w:rsid w:val="00995F1E"/>
    <w:rsid w:val="00996995"/>
    <w:rsid w:val="00997246"/>
    <w:rsid w:val="00997E59"/>
    <w:rsid w:val="009A12E1"/>
    <w:rsid w:val="009A1BDF"/>
    <w:rsid w:val="009A251E"/>
    <w:rsid w:val="009A6FE9"/>
    <w:rsid w:val="009B1808"/>
    <w:rsid w:val="009B69E7"/>
    <w:rsid w:val="009C2690"/>
    <w:rsid w:val="009C31FC"/>
    <w:rsid w:val="009D3F55"/>
    <w:rsid w:val="009E13B8"/>
    <w:rsid w:val="009E5FC4"/>
    <w:rsid w:val="009E5FFA"/>
    <w:rsid w:val="009F0329"/>
    <w:rsid w:val="00A00307"/>
    <w:rsid w:val="00A01489"/>
    <w:rsid w:val="00A01BAD"/>
    <w:rsid w:val="00A02F3E"/>
    <w:rsid w:val="00A0366F"/>
    <w:rsid w:val="00A037CB"/>
    <w:rsid w:val="00A10FA3"/>
    <w:rsid w:val="00A114F0"/>
    <w:rsid w:val="00A137F0"/>
    <w:rsid w:val="00A2689D"/>
    <w:rsid w:val="00A335C3"/>
    <w:rsid w:val="00A345D2"/>
    <w:rsid w:val="00A4475D"/>
    <w:rsid w:val="00A523F5"/>
    <w:rsid w:val="00A5360B"/>
    <w:rsid w:val="00A55262"/>
    <w:rsid w:val="00A56535"/>
    <w:rsid w:val="00A57DAB"/>
    <w:rsid w:val="00A65966"/>
    <w:rsid w:val="00A70BCD"/>
    <w:rsid w:val="00A77432"/>
    <w:rsid w:val="00A778BA"/>
    <w:rsid w:val="00A83755"/>
    <w:rsid w:val="00A909C1"/>
    <w:rsid w:val="00A90A7B"/>
    <w:rsid w:val="00A9421A"/>
    <w:rsid w:val="00A964D9"/>
    <w:rsid w:val="00AA0032"/>
    <w:rsid w:val="00AA0CFB"/>
    <w:rsid w:val="00AA3E71"/>
    <w:rsid w:val="00AA4529"/>
    <w:rsid w:val="00AA620F"/>
    <w:rsid w:val="00AA6571"/>
    <w:rsid w:val="00AA6DCA"/>
    <w:rsid w:val="00AB1022"/>
    <w:rsid w:val="00AB2417"/>
    <w:rsid w:val="00AB59B6"/>
    <w:rsid w:val="00AC0564"/>
    <w:rsid w:val="00AC1074"/>
    <w:rsid w:val="00AC1AEB"/>
    <w:rsid w:val="00AC2CCC"/>
    <w:rsid w:val="00AC3C6A"/>
    <w:rsid w:val="00AC68C6"/>
    <w:rsid w:val="00AC7BBE"/>
    <w:rsid w:val="00AD31A4"/>
    <w:rsid w:val="00AD329C"/>
    <w:rsid w:val="00AD3703"/>
    <w:rsid w:val="00AD3B4E"/>
    <w:rsid w:val="00AD48FC"/>
    <w:rsid w:val="00AE42B1"/>
    <w:rsid w:val="00AF0694"/>
    <w:rsid w:val="00AF07C7"/>
    <w:rsid w:val="00AF1DD6"/>
    <w:rsid w:val="00AF6A01"/>
    <w:rsid w:val="00B104DA"/>
    <w:rsid w:val="00B107DC"/>
    <w:rsid w:val="00B139B9"/>
    <w:rsid w:val="00B1564C"/>
    <w:rsid w:val="00B15F16"/>
    <w:rsid w:val="00B1672C"/>
    <w:rsid w:val="00B16C80"/>
    <w:rsid w:val="00B23D66"/>
    <w:rsid w:val="00B24FEA"/>
    <w:rsid w:val="00B326DA"/>
    <w:rsid w:val="00B32AB5"/>
    <w:rsid w:val="00B32D4F"/>
    <w:rsid w:val="00B37431"/>
    <w:rsid w:val="00B4075D"/>
    <w:rsid w:val="00B41419"/>
    <w:rsid w:val="00B41453"/>
    <w:rsid w:val="00B41469"/>
    <w:rsid w:val="00B461BA"/>
    <w:rsid w:val="00B47B76"/>
    <w:rsid w:val="00B53160"/>
    <w:rsid w:val="00B54306"/>
    <w:rsid w:val="00B5479E"/>
    <w:rsid w:val="00B5506E"/>
    <w:rsid w:val="00B5607E"/>
    <w:rsid w:val="00B6614A"/>
    <w:rsid w:val="00B856D3"/>
    <w:rsid w:val="00B85EBA"/>
    <w:rsid w:val="00B87385"/>
    <w:rsid w:val="00B90844"/>
    <w:rsid w:val="00B9435E"/>
    <w:rsid w:val="00BA00C2"/>
    <w:rsid w:val="00BA0DBC"/>
    <w:rsid w:val="00BA0F27"/>
    <w:rsid w:val="00BA1132"/>
    <w:rsid w:val="00BA1987"/>
    <w:rsid w:val="00BA1B38"/>
    <w:rsid w:val="00BA219A"/>
    <w:rsid w:val="00BA71FC"/>
    <w:rsid w:val="00BC21E7"/>
    <w:rsid w:val="00BC3648"/>
    <w:rsid w:val="00BC5F27"/>
    <w:rsid w:val="00BD7A4C"/>
    <w:rsid w:val="00BE1581"/>
    <w:rsid w:val="00BE3FAE"/>
    <w:rsid w:val="00BF179A"/>
    <w:rsid w:val="00BF4103"/>
    <w:rsid w:val="00BF786B"/>
    <w:rsid w:val="00BF7E46"/>
    <w:rsid w:val="00C020D1"/>
    <w:rsid w:val="00C046A1"/>
    <w:rsid w:val="00C05725"/>
    <w:rsid w:val="00C05C80"/>
    <w:rsid w:val="00C05E71"/>
    <w:rsid w:val="00C15EE7"/>
    <w:rsid w:val="00C23EE5"/>
    <w:rsid w:val="00C267F0"/>
    <w:rsid w:val="00C33C30"/>
    <w:rsid w:val="00C3413C"/>
    <w:rsid w:val="00C3559F"/>
    <w:rsid w:val="00C36F93"/>
    <w:rsid w:val="00C41A96"/>
    <w:rsid w:val="00C44E4F"/>
    <w:rsid w:val="00C46672"/>
    <w:rsid w:val="00C518EF"/>
    <w:rsid w:val="00C61702"/>
    <w:rsid w:val="00C620EA"/>
    <w:rsid w:val="00C71FA5"/>
    <w:rsid w:val="00C72FBD"/>
    <w:rsid w:val="00C74E1E"/>
    <w:rsid w:val="00C7501E"/>
    <w:rsid w:val="00C77A6A"/>
    <w:rsid w:val="00C81E49"/>
    <w:rsid w:val="00C81F52"/>
    <w:rsid w:val="00C831BD"/>
    <w:rsid w:val="00C83219"/>
    <w:rsid w:val="00C84A1D"/>
    <w:rsid w:val="00C8665C"/>
    <w:rsid w:val="00C86CBD"/>
    <w:rsid w:val="00C93EA4"/>
    <w:rsid w:val="00CA3C83"/>
    <w:rsid w:val="00CA4740"/>
    <w:rsid w:val="00CA4FC8"/>
    <w:rsid w:val="00CA521A"/>
    <w:rsid w:val="00CB02EB"/>
    <w:rsid w:val="00CB7730"/>
    <w:rsid w:val="00CC1D1C"/>
    <w:rsid w:val="00CC5B37"/>
    <w:rsid w:val="00CE29B2"/>
    <w:rsid w:val="00CE6A10"/>
    <w:rsid w:val="00CF0361"/>
    <w:rsid w:val="00CF1E9F"/>
    <w:rsid w:val="00CF5313"/>
    <w:rsid w:val="00D02370"/>
    <w:rsid w:val="00D03A2C"/>
    <w:rsid w:val="00D14624"/>
    <w:rsid w:val="00D15622"/>
    <w:rsid w:val="00D214D4"/>
    <w:rsid w:val="00D22952"/>
    <w:rsid w:val="00D24B3D"/>
    <w:rsid w:val="00D3492A"/>
    <w:rsid w:val="00D360F1"/>
    <w:rsid w:val="00D37ADC"/>
    <w:rsid w:val="00D40FFE"/>
    <w:rsid w:val="00D43227"/>
    <w:rsid w:val="00D45565"/>
    <w:rsid w:val="00D52D71"/>
    <w:rsid w:val="00D56B96"/>
    <w:rsid w:val="00D57970"/>
    <w:rsid w:val="00D6060D"/>
    <w:rsid w:val="00D60966"/>
    <w:rsid w:val="00D64833"/>
    <w:rsid w:val="00D651FA"/>
    <w:rsid w:val="00D71199"/>
    <w:rsid w:val="00D72154"/>
    <w:rsid w:val="00D721E9"/>
    <w:rsid w:val="00D73B27"/>
    <w:rsid w:val="00D73FAF"/>
    <w:rsid w:val="00D85F09"/>
    <w:rsid w:val="00D86515"/>
    <w:rsid w:val="00D9237C"/>
    <w:rsid w:val="00D937D4"/>
    <w:rsid w:val="00D93FD5"/>
    <w:rsid w:val="00D94D33"/>
    <w:rsid w:val="00D95263"/>
    <w:rsid w:val="00D970F8"/>
    <w:rsid w:val="00DA15DD"/>
    <w:rsid w:val="00DA2056"/>
    <w:rsid w:val="00DA711A"/>
    <w:rsid w:val="00DA71CB"/>
    <w:rsid w:val="00DB75D9"/>
    <w:rsid w:val="00DB7A19"/>
    <w:rsid w:val="00DC092D"/>
    <w:rsid w:val="00DC0D54"/>
    <w:rsid w:val="00DC1F59"/>
    <w:rsid w:val="00DC2A00"/>
    <w:rsid w:val="00DC6AF9"/>
    <w:rsid w:val="00DD3DF7"/>
    <w:rsid w:val="00DE19B1"/>
    <w:rsid w:val="00DF5B57"/>
    <w:rsid w:val="00E03215"/>
    <w:rsid w:val="00E07B8D"/>
    <w:rsid w:val="00E122B3"/>
    <w:rsid w:val="00E138C1"/>
    <w:rsid w:val="00E14BEE"/>
    <w:rsid w:val="00E15643"/>
    <w:rsid w:val="00E16C0D"/>
    <w:rsid w:val="00E1792D"/>
    <w:rsid w:val="00E21E62"/>
    <w:rsid w:val="00E2388D"/>
    <w:rsid w:val="00E24E39"/>
    <w:rsid w:val="00E26694"/>
    <w:rsid w:val="00E30F0D"/>
    <w:rsid w:val="00E3421B"/>
    <w:rsid w:val="00E34A24"/>
    <w:rsid w:val="00E3556D"/>
    <w:rsid w:val="00E35CA7"/>
    <w:rsid w:val="00E36282"/>
    <w:rsid w:val="00E365C9"/>
    <w:rsid w:val="00E4223E"/>
    <w:rsid w:val="00E4249C"/>
    <w:rsid w:val="00E43D56"/>
    <w:rsid w:val="00E45C17"/>
    <w:rsid w:val="00E461F6"/>
    <w:rsid w:val="00E465FE"/>
    <w:rsid w:val="00E50981"/>
    <w:rsid w:val="00E526D7"/>
    <w:rsid w:val="00E6089F"/>
    <w:rsid w:val="00E708A5"/>
    <w:rsid w:val="00E72700"/>
    <w:rsid w:val="00E73EE6"/>
    <w:rsid w:val="00E802FD"/>
    <w:rsid w:val="00E80EC6"/>
    <w:rsid w:val="00E82A6B"/>
    <w:rsid w:val="00E84E01"/>
    <w:rsid w:val="00E8701D"/>
    <w:rsid w:val="00E92F2E"/>
    <w:rsid w:val="00EA0751"/>
    <w:rsid w:val="00EA0B40"/>
    <w:rsid w:val="00EA4C0B"/>
    <w:rsid w:val="00EA57BA"/>
    <w:rsid w:val="00EC2499"/>
    <w:rsid w:val="00EC351A"/>
    <w:rsid w:val="00EC3AAD"/>
    <w:rsid w:val="00EC5AB3"/>
    <w:rsid w:val="00EC65A6"/>
    <w:rsid w:val="00ED445D"/>
    <w:rsid w:val="00ED586E"/>
    <w:rsid w:val="00EF1E39"/>
    <w:rsid w:val="00EF52E2"/>
    <w:rsid w:val="00EF7505"/>
    <w:rsid w:val="00F10996"/>
    <w:rsid w:val="00F14073"/>
    <w:rsid w:val="00F1506B"/>
    <w:rsid w:val="00F173AA"/>
    <w:rsid w:val="00F17463"/>
    <w:rsid w:val="00F17821"/>
    <w:rsid w:val="00F2345B"/>
    <w:rsid w:val="00F33BC6"/>
    <w:rsid w:val="00F36C05"/>
    <w:rsid w:val="00F40E54"/>
    <w:rsid w:val="00F46E86"/>
    <w:rsid w:val="00F47F1C"/>
    <w:rsid w:val="00F50545"/>
    <w:rsid w:val="00F5112F"/>
    <w:rsid w:val="00F52017"/>
    <w:rsid w:val="00F52635"/>
    <w:rsid w:val="00F55956"/>
    <w:rsid w:val="00F6190D"/>
    <w:rsid w:val="00F661F7"/>
    <w:rsid w:val="00F67C81"/>
    <w:rsid w:val="00F701F1"/>
    <w:rsid w:val="00F715FF"/>
    <w:rsid w:val="00F7275E"/>
    <w:rsid w:val="00F73096"/>
    <w:rsid w:val="00F73AC0"/>
    <w:rsid w:val="00F77DAF"/>
    <w:rsid w:val="00F80290"/>
    <w:rsid w:val="00F82455"/>
    <w:rsid w:val="00F83D6B"/>
    <w:rsid w:val="00F973E6"/>
    <w:rsid w:val="00FA0E1B"/>
    <w:rsid w:val="00FA7FD1"/>
    <w:rsid w:val="00FB1C31"/>
    <w:rsid w:val="00FB2F1D"/>
    <w:rsid w:val="00FB4606"/>
    <w:rsid w:val="00FC135C"/>
    <w:rsid w:val="00FC1B4C"/>
    <w:rsid w:val="00FC3C2F"/>
    <w:rsid w:val="00FC6FF1"/>
    <w:rsid w:val="00FD1753"/>
    <w:rsid w:val="00FD28C4"/>
    <w:rsid w:val="00FD7C9D"/>
    <w:rsid w:val="00FE0BBB"/>
    <w:rsid w:val="00FE0F35"/>
    <w:rsid w:val="00FE6311"/>
    <w:rsid w:val="00FE693B"/>
    <w:rsid w:val="00FE705B"/>
    <w:rsid w:val="00FF1D1F"/>
    <w:rsid w:val="00FF21CE"/>
    <w:rsid w:val="026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8F0B15"/>
  <w15:docId w15:val="{29CCD393-79E8-4AFF-8E40-5985C3AE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sz w:val="21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  <w:color w:val="70AD47" w:themeColor="accent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160" w:line="259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pple-converted-space">
    <w:name w:val="apple-converted-space"/>
    <w:qFormat/>
  </w:style>
  <w:style w:type="character" w:customStyle="1" w:styleId="hl">
    <w:name w:val="hl"/>
  </w:style>
  <w:style w:type="paragraph" w:styleId="NoSpacing">
    <w:name w:val="No Spacing"/>
    <w:link w:val="NoSpacingChar"/>
    <w:qFormat/>
    <w:rPr>
      <w:sz w:val="21"/>
      <w:szCs w:val="21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paragraph" w:customStyle="1" w:styleId="m-2805265941860952389m-2165878356299037142gmail-m5827002848489205688gmail-m-899194935349032606gmail-m7010429973571860219msonospacing">
    <w:name w:val="m_-2805265941860952389m_-2165878356299037142gmail-m_5827002848489205688gmail-m_-899194935349032606gmail-m_7010429973571860219msonospacing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70AD47" w:themeColor="accent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7"/>
      <w:sz w:val="21"/>
      <w:szCs w:val="21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</w:style>
  <w:style w:type="character" w:customStyle="1" w:styleId="ListParagraphChar">
    <w:name w:val="List Paragraph Char"/>
    <w:link w:val="ListParagraph"/>
    <w:uiPriority w:val="99"/>
    <w:qFormat/>
    <w:locked/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qFormat/>
  </w:style>
  <w:style w:type="character" w:customStyle="1" w:styleId="s18">
    <w:name w:val="s18"/>
    <w:basedOn w:val="DefaultParagraphFont"/>
    <w:rsid w:val="00EC2499"/>
  </w:style>
  <w:style w:type="paragraph" w:styleId="Header">
    <w:name w:val="header"/>
    <w:basedOn w:val="Normal"/>
    <w:link w:val="HeaderChar"/>
    <w:uiPriority w:val="99"/>
    <w:unhideWhenUsed/>
    <w:rsid w:val="0000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B3"/>
    <w:rPr>
      <w:sz w:val="21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argavi.yalamarth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D544-99D3-4AEE-9B31-A7123E8B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thallapally bharath</dc:creator>
  <cp:lastModifiedBy>Suresh Papabhathini</cp:lastModifiedBy>
  <cp:revision>122</cp:revision>
  <dcterms:created xsi:type="dcterms:W3CDTF">2025-07-08T16:35:00Z</dcterms:created>
  <dcterms:modified xsi:type="dcterms:W3CDTF">2025-11-14T14:22:00Z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13235E1C3B474979B21B7B3E1A01FFE6_12</vt:lpwstr>
  </property>
</Properties>
</file>